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7"/>
        <w:gridCol w:w="4778"/>
        <w:gridCol w:w="334"/>
      </w:tblGrid>
      <w:tr w:rsidR="00262D0A" w:rsidRPr="00262D0A" w14:paraId="015C677E" w14:textId="77777777" w:rsidTr="00763AAF">
        <w:tc>
          <w:tcPr>
            <w:tcW w:w="9889" w:type="dxa"/>
            <w:gridSpan w:val="3"/>
          </w:tcPr>
          <w:p w14:paraId="745CBF9A" w14:textId="77777777" w:rsidR="00262D0A" w:rsidRPr="00262D0A" w:rsidRDefault="00262D0A" w:rsidP="00262D0A">
            <w:pPr>
              <w:jc w:val="center"/>
              <w:rPr>
                <w:rFonts w:ascii="Montserrat" w:hAnsi="Montserrat" w:cs="Arial"/>
                <w:b/>
                <w:sz w:val="20"/>
                <w:szCs w:val="20"/>
              </w:rPr>
            </w:pPr>
            <w:r w:rsidRPr="00262D0A">
              <w:rPr>
                <w:rFonts w:ascii="Montserrat" w:hAnsi="Montserrat" w:cs="Arial"/>
                <w:b/>
                <w:sz w:val="20"/>
                <w:szCs w:val="20"/>
              </w:rPr>
              <w:t>ASMENS DUOMENŲ TVARKYMO SUTARTIS</w:t>
            </w:r>
          </w:p>
          <w:p w14:paraId="252F671D" w14:textId="77777777" w:rsidR="00262D0A" w:rsidRPr="00262D0A" w:rsidRDefault="00262D0A" w:rsidP="00262D0A">
            <w:pPr>
              <w:jc w:val="center"/>
              <w:rPr>
                <w:rFonts w:ascii="Montserrat" w:hAnsi="Montserrat" w:cs="Arial"/>
                <w:b/>
                <w:sz w:val="20"/>
                <w:szCs w:val="20"/>
              </w:rPr>
            </w:pPr>
          </w:p>
          <w:p w14:paraId="26939A3B" w14:textId="77777777" w:rsidR="00262D0A" w:rsidRPr="00262D0A" w:rsidRDefault="00262D0A" w:rsidP="00262D0A">
            <w:pPr>
              <w:jc w:val="center"/>
              <w:rPr>
                <w:rFonts w:ascii="Montserrat" w:hAnsi="Montserrat" w:cs="Arial"/>
                <w:sz w:val="20"/>
                <w:szCs w:val="20"/>
              </w:rPr>
            </w:pPr>
            <w:r w:rsidRPr="00262D0A">
              <w:rPr>
                <w:rFonts w:ascii="Montserrat" w:hAnsi="Montserrat" w:cs="Arial"/>
                <w:sz w:val="20"/>
                <w:szCs w:val="20"/>
              </w:rPr>
              <w:t>2025 m.                   d.</w:t>
            </w:r>
          </w:p>
          <w:p w14:paraId="079082FB" w14:textId="77777777" w:rsidR="00262D0A" w:rsidRPr="00262D0A" w:rsidRDefault="00262D0A" w:rsidP="00262D0A">
            <w:pPr>
              <w:rPr>
                <w:rFonts w:ascii="Montserrat" w:hAnsi="Montserrat" w:cs="Arial"/>
                <w:sz w:val="20"/>
                <w:szCs w:val="20"/>
              </w:rPr>
            </w:pPr>
          </w:p>
          <w:p w14:paraId="4DFD9DD7" w14:textId="77777777" w:rsidR="00262D0A" w:rsidRPr="00262D0A" w:rsidRDefault="00262D0A" w:rsidP="00262D0A">
            <w:pPr>
              <w:rPr>
                <w:rFonts w:ascii="Montserrat" w:hAnsi="Montserrat" w:cs="Arial"/>
                <w:sz w:val="20"/>
                <w:szCs w:val="20"/>
              </w:rPr>
            </w:pPr>
          </w:p>
          <w:p w14:paraId="159D25F6" w14:textId="5E4C3274" w:rsidR="00262D0A" w:rsidRPr="00262D0A" w:rsidRDefault="00262D0A" w:rsidP="00262D0A">
            <w:pPr>
              <w:jc w:val="both"/>
              <w:rPr>
                <w:rFonts w:ascii="Montserrat" w:hAnsi="Montserrat" w:cs="Arial"/>
                <w:sz w:val="20"/>
                <w:szCs w:val="20"/>
              </w:rPr>
            </w:pPr>
            <w:r w:rsidRPr="00262D0A">
              <w:rPr>
                <w:rFonts w:ascii="Montserrat" w:hAnsi="Montserrat"/>
                <w:b/>
                <w:bCs/>
                <w:sz w:val="20"/>
                <w:szCs w:val="20"/>
              </w:rPr>
              <w:t>SĮ „Susiekimo paslaugos“</w:t>
            </w:r>
            <w:r w:rsidRPr="00262D0A">
              <w:rPr>
                <w:rFonts w:ascii="Montserrat" w:hAnsi="Montserrat"/>
                <w:bCs/>
                <w:sz w:val="20"/>
                <w:szCs w:val="20"/>
              </w:rPr>
              <w:t xml:space="preserve">, juridinio asmens kodas 124644360, </w:t>
            </w:r>
            <w:r w:rsidRPr="00262D0A">
              <w:rPr>
                <w:rFonts w:ascii="Montserrat" w:hAnsi="Montserrat"/>
                <w:sz w:val="20"/>
                <w:szCs w:val="20"/>
              </w:rPr>
              <w:t xml:space="preserve">atstovaujama </w:t>
            </w:r>
            <w:r w:rsidR="00230813">
              <w:rPr>
                <w:rFonts w:ascii="Montserrat" w:hAnsi="Montserrat"/>
                <w:sz w:val="20"/>
                <w:szCs w:val="20"/>
              </w:rPr>
              <w:t>[</w:t>
            </w:r>
            <w:r w:rsidR="00230813" w:rsidRPr="009758FA">
              <w:rPr>
                <w:rFonts w:ascii="Montserrat" w:hAnsi="Montserrat"/>
                <w:i/>
                <w:iCs/>
                <w:sz w:val="20"/>
                <w:szCs w:val="20"/>
              </w:rPr>
              <w:t>pareigos, vardas, pavardė</w:t>
            </w:r>
            <w:r w:rsidR="009758FA">
              <w:rPr>
                <w:rFonts w:ascii="Montserrat" w:hAnsi="Montserrat"/>
                <w:sz w:val="20"/>
                <w:szCs w:val="20"/>
              </w:rPr>
              <w:t>]</w:t>
            </w:r>
            <w:r w:rsidRPr="00262D0A">
              <w:rPr>
                <w:rFonts w:ascii="Montserrat" w:hAnsi="Montserrat"/>
                <w:sz w:val="20"/>
                <w:szCs w:val="20"/>
              </w:rPr>
              <w:t xml:space="preserve">, veikiančios pagal </w:t>
            </w:r>
            <w:r w:rsidR="009758FA">
              <w:rPr>
                <w:rFonts w:ascii="Montserrat" w:hAnsi="Montserrat"/>
                <w:sz w:val="20"/>
                <w:szCs w:val="20"/>
              </w:rPr>
              <w:t>[</w:t>
            </w:r>
            <w:r w:rsidR="009758FA" w:rsidRPr="009758FA">
              <w:rPr>
                <w:rFonts w:ascii="Montserrat" w:hAnsi="Montserrat"/>
                <w:i/>
                <w:iCs/>
                <w:sz w:val="20"/>
                <w:szCs w:val="20"/>
              </w:rPr>
              <w:t>atstovavimo pagrindas</w:t>
            </w:r>
            <w:r w:rsidR="009758FA">
              <w:rPr>
                <w:rFonts w:ascii="Montserrat" w:hAnsi="Montserrat"/>
                <w:sz w:val="20"/>
                <w:szCs w:val="20"/>
              </w:rPr>
              <w:t>]</w:t>
            </w:r>
            <w:r w:rsidRPr="00262D0A">
              <w:rPr>
                <w:rFonts w:ascii="Montserrat" w:hAnsi="Montserrat" w:cs="Arial"/>
                <w:sz w:val="20"/>
                <w:szCs w:val="20"/>
              </w:rPr>
              <w:t xml:space="preserve">, (toliau – </w:t>
            </w:r>
            <w:r w:rsidRPr="00262D0A">
              <w:rPr>
                <w:rFonts w:ascii="Montserrat" w:hAnsi="Montserrat" w:cs="Arial"/>
                <w:b/>
                <w:sz w:val="20"/>
                <w:szCs w:val="20"/>
              </w:rPr>
              <w:t>Duomenų valdytojas</w:t>
            </w:r>
            <w:r w:rsidRPr="00262D0A">
              <w:rPr>
                <w:rFonts w:ascii="Montserrat" w:hAnsi="Montserrat" w:cs="Arial"/>
                <w:sz w:val="20"/>
                <w:szCs w:val="20"/>
              </w:rPr>
              <w:t>),</w:t>
            </w:r>
          </w:p>
          <w:p w14:paraId="48C61493" w14:textId="77777777" w:rsidR="00262D0A" w:rsidRPr="00262D0A" w:rsidRDefault="00262D0A" w:rsidP="00262D0A">
            <w:pPr>
              <w:jc w:val="both"/>
              <w:rPr>
                <w:rFonts w:ascii="Montserrat" w:hAnsi="Montserrat" w:cs="Arial"/>
                <w:sz w:val="20"/>
                <w:szCs w:val="20"/>
              </w:rPr>
            </w:pPr>
          </w:p>
          <w:p w14:paraId="72102CCE" w14:textId="77777777" w:rsidR="00262D0A" w:rsidRPr="00262D0A" w:rsidRDefault="00262D0A" w:rsidP="00262D0A">
            <w:pPr>
              <w:jc w:val="both"/>
              <w:rPr>
                <w:rFonts w:ascii="Montserrat" w:hAnsi="Montserrat" w:cs="Arial"/>
                <w:sz w:val="20"/>
                <w:szCs w:val="20"/>
              </w:rPr>
            </w:pPr>
            <w:r w:rsidRPr="00262D0A">
              <w:rPr>
                <w:rFonts w:ascii="Montserrat" w:hAnsi="Montserrat" w:cs="Arial"/>
                <w:sz w:val="20"/>
                <w:szCs w:val="20"/>
              </w:rPr>
              <w:t>Ir</w:t>
            </w:r>
          </w:p>
          <w:p w14:paraId="7193E021" w14:textId="77777777" w:rsidR="00262D0A" w:rsidRPr="00262D0A" w:rsidRDefault="00262D0A" w:rsidP="00262D0A">
            <w:pPr>
              <w:jc w:val="both"/>
              <w:rPr>
                <w:rFonts w:ascii="Montserrat" w:hAnsi="Montserrat" w:cs="Arial"/>
                <w:sz w:val="20"/>
                <w:szCs w:val="20"/>
              </w:rPr>
            </w:pPr>
          </w:p>
          <w:p w14:paraId="510A5796" w14:textId="77777777" w:rsidR="00262D0A" w:rsidRPr="00262D0A" w:rsidRDefault="00262D0A" w:rsidP="00262D0A">
            <w:pPr>
              <w:jc w:val="both"/>
              <w:rPr>
                <w:rFonts w:ascii="Montserrat" w:hAnsi="Montserrat" w:cs="Arial"/>
                <w:sz w:val="20"/>
                <w:szCs w:val="20"/>
              </w:rPr>
            </w:pPr>
            <w:r w:rsidRPr="00262D0A">
              <w:rPr>
                <w:rFonts w:ascii="Montserrat" w:hAnsi="Montserrat" w:cs="Arial"/>
                <w:sz w:val="20"/>
                <w:szCs w:val="20"/>
              </w:rPr>
              <w:t xml:space="preserve">[Pavadinimas, juridinio asmens kodas, adresas] (toliau – </w:t>
            </w:r>
            <w:r w:rsidRPr="00262D0A">
              <w:rPr>
                <w:rFonts w:ascii="Montserrat" w:hAnsi="Montserrat" w:cs="Arial"/>
                <w:b/>
                <w:sz w:val="20"/>
                <w:szCs w:val="20"/>
              </w:rPr>
              <w:t>Duomenų tvarkytojas</w:t>
            </w:r>
            <w:r w:rsidRPr="00262D0A">
              <w:rPr>
                <w:rFonts w:ascii="Montserrat" w:hAnsi="Montserrat" w:cs="Arial"/>
                <w:sz w:val="20"/>
                <w:szCs w:val="20"/>
              </w:rPr>
              <w:t>),</w:t>
            </w:r>
          </w:p>
          <w:p w14:paraId="14CEEA3D" w14:textId="77777777" w:rsidR="00262D0A" w:rsidRPr="00262D0A" w:rsidRDefault="00262D0A" w:rsidP="00262D0A">
            <w:pPr>
              <w:spacing w:before="100" w:beforeAutospacing="1" w:after="100" w:afterAutospacing="1"/>
              <w:jc w:val="both"/>
              <w:rPr>
                <w:rFonts w:ascii="Montserrat" w:eastAsia="Times New Roman" w:hAnsi="Montserrat" w:cs="Arial"/>
                <w:color w:val="000000"/>
                <w:sz w:val="20"/>
                <w:szCs w:val="20"/>
                <w:lang w:eastAsia="lt-LT"/>
              </w:rPr>
            </w:pPr>
            <w:r w:rsidRPr="00262D0A">
              <w:rPr>
                <w:rFonts w:ascii="Montserrat" w:eastAsia="Times New Roman" w:hAnsi="Montserrat" w:cs="Arial"/>
                <w:color w:val="000000"/>
                <w:sz w:val="20"/>
                <w:szCs w:val="20"/>
                <w:lang w:eastAsia="lt-LT"/>
              </w:rPr>
              <w:t>toliau Duomenų valdytojas ir Duomenų tvarkytojas kartu vadinami „</w:t>
            </w:r>
            <w:r w:rsidRPr="00262D0A">
              <w:rPr>
                <w:rFonts w:ascii="Montserrat" w:eastAsia="Times New Roman" w:hAnsi="Montserrat" w:cs="Arial"/>
                <w:b/>
                <w:color w:val="000000"/>
                <w:sz w:val="20"/>
                <w:szCs w:val="20"/>
                <w:lang w:eastAsia="lt-LT"/>
              </w:rPr>
              <w:t>Šalimis</w:t>
            </w:r>
            <w:r w:rsidRPr="00262D0A">
              <w:rPr>
                <w:rFonts w:ascii="Montserrat" w:eastAsia="Times New Roman" w:hAnsi="Montserrat" w:cs="Arial"/>
                <w:color w:val="000000"/>
                <w:sz w:val="20"/>
                <w:szCs w:val="20"/>
                <w:lang w:eastAsia="lt-LT"/>
              </w:rPr>
              <w:t>“, o kiekvienas atskirai – „</w:t>
            </w:r>
            <w:r w:rsidRPr="00262D0A">
              <w:rPr>
                <w:rFonts w:ascii="Montserrat" w:eastAsia="Times New Roman" w:hAnsi="Montserrat" w:cs="Arial"/>
                <w:b/>
                <w:color w:val="000000"/>
                <w:sz w:val="20"/>
                <w:szCs w:val="20"/>
                <w:lang w:eastAsia="lt-LT"/>
              </w:rPr>
              <w:t>Šalimi</w:t>
            </w:r>
            <w:r w:rsidRPr="00262D0A">
              <w:rPr>
                <w:rFonts w:ascii="Montserrat" w:eastAsia="Times New Roman" w:hAnsi="Montserrat" w:cs="Arial"/>
                <w:color w:val="000000"/>
                <w:sz w:val="20"/>
                <w:szCs w:val="20"/>
                <w:lang w:eastAsia="lt-LT"/>
              </w:rPr>
              <w:t>“.</w:t>
            </w:r>
          </w:p>
          <w:p w14:paraId="60FCEA58" w14:textId="77777777" w:rsidR="00262D0A" w:rsidRPr="00262D0A" w:rsidRDefault="00262D0A" w:rsidP="00262D0A">
            <w:pPr>
              <w:jc w:val="both"/>
              <w:rPr>
                <w:rFonts w:ascii="Montserrat" w:hAnsi="Montserrat" w:cs="Arial"/>
                <w:sz w:val="20"/>
                <w:szCs w:val="20"/>
              </w:rPr>
            </w:pPr>
            <w:r w:rsidRPr="00262D0A">
              <w:rPr>
                <w:rFonts w:ascii="Montserrat" w:hAnsi="Montserrat" w:cs="Arial"/>
                <w:sz w:val="20"/>
                <w:szCs w:val="20"/>
              </w:rPr>
              <w:t>Atsižvelgdamos į tai, kad:</w:t>
            </w:r>
          </w:p>
          <w:p w14:paraId="61B7170C" w14:textId="77777777" w:rsidR="00262D0A" w:rsidRPr="00262D0A" w:rsidRDefault="00262D0A" w:rsidP="00262D0A">
            <w:pPr>
              <w:jc w:val="both"/>
              <w:rPr>
                <w:rFonts w:ascii="Montserrat" w:hAnsi="Montserrat" w:cs="Arial"/>
                <w:sz w:val="20"/>
                <w:szCs w:val="20"/>
              </w:rPr>
            </w:pPr>
          </w:p>
          <w:p w14:paraId="47FC0279" w14:textId="1CF3EB3A" w:rsidR="00262D0A" w:rsidRPr="00262D0A" w:rsidRDefault="00262D0A" w:rsidP="00262D0A">
            <w:pPr>
              <w:suppressAutoHyphens/>
              <w:jc w:val="both"/>
              <w:rPr>
                <w:rFonts w:ascii="Montserrat" w:hAnsi="Montserrat" w:cs="Arial"/>
                <w:sz w:val="20"/>
                <w:szCs w:val="20"/>
              </w:rPr>
            </w:pPr>
            <w:r w:rsidRPr="00262D0A">
              <w:rPr>
                <w:rFonts w:ascii="Montserrat" w:hAnsi="Montserrat" w:cs="Arial"/>
                <w:sz w:val="20"/>
                <w:szCs w:val="20"/>
              </w:rPr>
              <w:t>Duomenų tvarkytojas teikia paslaugas Duomenų valdytojui tarp jų 202</w:t>
            </w:r>
            <w:r w:rsidR="00AE6176">
              <w:rPr>
                <w:rFonts w:ascii="Montserrat" w:hAnsi="Montserrat" w:cs="Arial"/>
                <w:sz w:val="20"/>
                <w:szCs w:val="20"/>
              </w:rPr>
              <w:t>5</w:t>
            </w:r>
            <w:r w:rsidRPr="00262D0A">
              <w:rPr>
                <w:rFonts w:ascii="Montserrat" w:hAnsi="Montserrat" w:cs="Arial"/>
                <w:sz w:val="20"/>
                <w:szCs w:val="20"/>
              </w:rPr>
              <w:t xml:space="preserve"> m</w:t>
            </w:r>
            <w:r w:rsidRPr="00262D0A">
              <w:rPr>
                <w:rFonts w:ascii="Montserrat" w:hAnsi="Montserrat" w:cs="Arial"/>
                <w:sz w:val="20"/>
                <w:szCs w:val="20"/>
                <w:highlight w:val="lightGray"/>
              </w:rPr>
              <w:t>. ______________ ___</w:t>
            </w:r>
            <w:r w:rsidRPr="00262D0A">
              <w:rPr>
                <w:rFonts w:ascii="Montserrat" w:hAnsi="Montserrat" w:cs="Arial"/>
                <w:sz w:val="20"/>
                <w:szCs w:val="20"/>
              </w:rPr>
              <w:t xml:space="preserve"> d. sudarytos </w:t>
            </w:r>
            <w:r w:rsidR="005C1155" w:rsidRPr="005C1155">
              <w:rPr>
                <w:rFonts w:ascii="Montserrat" w:hAnsi="Montserrat" w:cs="Arial"/>
                <w:b/>
                <w:bCs/>
                <w:i/>
                <w:iCs/>
                <w:sz w:val="20"/>
                <w:szCs w:val="20"/>
              </w:rPr>
              <w:t>[sutarties pavadinimas]</w:t>
            </w:r>
            <w:r w:rsidRPr="00262D0A">
              <w:rPr>
                <w:rFonts w:ascii="Montserrat" w:hAnsi="Montserrat" w:cs="Arial"/>
                <w:sz w:val="20"/>
                <w:szCs w:val="20"/>
              </w:rPr>
              <w:t xml:space="preserve"> Nr. </w:t>
            </w:r>
            <w:r w:rsidRPr="00262D0A">
              <w:rPr>
                <w:rFonts w:ascii="Montserrat" w:hAnsi="Montserrat" w:cs="Arial"/>
                <w:sz w:val="20"/>
                <w:szCs w:val="20"/>
                <w:highlight w:val="lightGray"/>
              </w:rPr>
              <w:t>_________________</w:t>
            </w:r>
            <w:r w:rsidRPr="00262D0A">
              <w:rPr>
                <w:rFonts w:ascii="Montserrat" w:hAnsi="Montserrat" w:cs="Arial"/>
                <w:sz w:val="20"/>
                <w:szCs w:val="20"/>
              </w:rPr>
              <w:t xml:space="preserve"> (toliau – </w:t>
            </w:r>
            <w:r w:rsidRPr="00262D0A">
              <w:rPr>
                <w:rFonts w:ascii="Montserrat" w:hAnsi="Montserrat" w:cs="Arial"/>
                <w:b/>
                <w:sz w:val="20"/>
                <w:szCs w:val="20"/>
              </w:rPr>
              <w:t>Pagrindinė sutartis</w:t>
            </w:r>
            <w:r w:rsidRPr="00262D0A">
              <w:rPr>
                <w:rFonts w:ascii="Montserrat" w:hAnsi="Montserrat" w:cs="Arial"/>
                <w:sz w:val="20"/>
                <w:szCs w:val="20"/>
              </w:rPr>
              <w:t>) pagrindu ir šių paslaugų teikimas reikalauja, kad Duomenų tvarkytojas turėtų prieigą ir Duomenų valdytojo vardu tvarkytų Asmens duomenis;</w:t>
            </w:r>
          </w:p>
          <w:p w14:paraId="29F7B101" w14:textId="77777777" w:rsidR="00262D0A" w:rsidRPr="00262D0A" w:rsidRDefault="00262D0A" w:rsidP="00262D0A">
            <w:pPr>
              <w:ind w:left="720"/>
              <w:contextualSpacing/>
              <w:jc w:val="both"/>
              <w:rPr>
                <w:rFonts w:ascii="Montserrat" w:hAnsi="Montserrat" w:cs="Arial"/>
                <w:sz w:val="20"/>
                <w:szCs w:val="20"/>
              </w:rPr>
            </w:pPr>
          </w:p>
          <w:p w14:paraId="1E4E2D0F" w14:textId="77777777" w:rsidR="00262D0A" w:rsidRPr="00262D0A" w:rsidRDefault="00262D0A" w:rsidP="00262D0A">
            <w:pPr>
              <w:numPr>
                <w:ilvl w:val="0"/>
                <w:numId w:val="2"/>
              </w:numPr>
              <w:suppressAutoHyphens/>
              <w:contextualSpacing/>
              <w:jc w:val="both"/>
              <w:rPr>
                <w:rFonts w:ascii="Montserrat" w:hAnsi="Montserrat" w:cs="Arial"/>
                <w:sz w:val="20"/>
                <w:szCs w:val="20"/>
              </w:rPr>
            </w:pPr>
            <w:r w:rsidRPr="00262D0A">
              <w:rPr>
                <w:rFonts w:ascii="Montserrat" w:hAnsi="Montserrat" w:cs="Arial"/>
                <w:sz w:val="20"/>
                <w:szCs w:val="20"/>
              </w:rPr>
              <w:t>Šalys gali sudaryti vieną ar kelias atskiras ir individualias sutartis dėl konsultavimo paslaugų, aptarnavimo, priežiūros paslaugų ar kitokio pobūdžio rezultato pasiekimo, kurių pagrindu Duomenų tvarkytojas tvarkys (ketina tvarkyti) asmens duomenis, už kuriuos atsakingas Duomenų valdytojas;</w:t>
            </w:r>
          </w:p>
          <w:p w14:paraId="38236D0B" w14:textId="77777777" w:rsidR="00262D0A" w:rsidRPr="00262D0A" w:rsidRDefault="00262D0A" w:rsidP="00262D0A">
            <w:pPr>
              <w:jc w:val="both"/>
              <w:rPr>
                <w:rFonts w:ascii="Montserrat" w:hAnsi="Montserrat" w:cs="Arial"/>
                <w:sz w:val="20"/>
                <w:szCs w:val="20"/>
              </w:rPr>
            </w:pPr>
          </w:p>
          <w:p w14:paraId="421B1B9C" w14:textId="77777777" w:rsidR="00262D0A" w:rsidRPr="00262D0A" w:rsidRDefault="00262D0A" w:rsidP="00262D0A">
            <w:pPr>
              <w:numPr>
                <w:ilvl w:val="0"/>
                <w:numId w:val="2"/>
              </w:numPr>
              <w:suppressAutoHyphens/>
              <w:contextualSpacing/>
              <w:jc w:val="both"/>
              <w:rPr>
                <w:rFonts w:ascii="Montserrat" w:hAnsi="Montserrat" w:cs="Arial"/>
                <w:sz w:val="20"/>
                <w:szCs w:val="20"/>
              </w:rPr>
            </w:pPr>
            <w:r w:rsidRPr="00262D0A">
              <w:rPr>
                <w:rFonts w:ascii="Montserrat" w:hAnsi="Montserrat" w:cs="Arial"/>
                <w:sz w:val="20"/>
                <w:szCs w:val="20"/>
              </w:rPr>
              <w:t xml:space="preserve">Duomenų tvarkytojo prieiga ir Asmens Duomenų tvarkymas Duomenų valdytojo vardu turi atitikti ES Bendrojo duomenų apsaugos reglamento (toliau – </w:t>
            </w:r>
            <w:r w:rsidRPr="00262D0A">
              <w:rPr>
                <w:rFonts w:ascii="Montserrat" w:hAnsi="Montserrat" w:cs="Arial"/>
                <w:b/>
                <w:sz w:val="20"/>
                <w:szCs w:val="20"/>
              </w:rPr>
              <w:t>Reglamentas</w:t>
            </w:r>
            <w:r w:rsidRPr="00262D0A">
              <w:rPr>
                <w:rFonts w:ascii="Montserrat" w:hAnsi="Montserrat" w:cs="Arial"/>
                <w:sz w:val="20"/>
                <w:szCs w:val="20"/>
              </w:rPr>
              <w:t>) reikalavimus;</w:t>
            </w:r>
          </w:p>
          <w:p w14:paraId="24FEF6A2" w14:textId="77777777" w:rsidR="00262D0A" w:rsidRPr="00262D0A" w:rsidRDefault="00262D0A" w:rsidP="00262D0A">
            <w:pPr>
              <w:ind w:left="720"/>
              <w:contextualSpacing/>
              <w:rPr>
                <w:rFonts w:ascii="Montserrat" w:hAnsi="Montserrat" w:cs="Arial"/>
                <w:sz w:val="20"/>
                <w:szCs w:val="20"/>
              </w:rPr>
            </w:pPr>
          </w:p>
          <w:p w14:paraId="644858DA" w14:textId="77777777" w:rsidR="00262D0A" w:rsidRPr="00262D0A" w:rsidRDefault="00262D0A" w:rsidP="00262D0A">
            <w:pPr>
              <w:numPr>
                <w:ilvl w:val="0"/>
                <w:numId w:val="2"/>
              </w:numPr>
              <w:suppressAutoHyphens/>
              <w:contextualSpacing/>
              <w:jc w:val="both"/>
              <w:rPr>
                <w:rFonts w:ascii="Montserrat" w:hAnsi="Montserrat" w:cs="Arial"/>
                <w:sz w:val="20"/>
                <w:szCs w:val="20"/>
              </w:rPr>
            </w:pPr>
            <w:r w:rsidRPr="00262D0A">
              <w:rPr>
                <w:rFonts w:ascii="Montserrat" w:hAnsi="Montserrat" w:cs="Arial"/>
                <w:sz w:val="20"/>
                <w:szCs w:val="20"/>
              </w:rPr>
              <w:t>Duomenų valdytojas nustato Asmens duomenų tvarkymo tikslus ir priemones;</w:t>
            </w:r>
          </w:p>
          <w:p w14:paraId="46857F48" w14:textId="77777777" w:rsidR="00262D0A" w:rsidRPr="00262D0A" w:rsidRDefault="00262D0A" w:rsidP="00262D0A">
            <w:pPr>
              <w:ind w:left="720"/>
              <w:contextualSpacing/>
              <w:rPr>
                <w:rFonts w:ascii="Montserrat" w:hAnsi="Montserrat" w:cs="Arial"/>
                <w:sz w:val="20"/>
                <w:szCs w:val="20"/>
              </w:rPr>
            </w:pPr>
          </w:p>
          <w:p w14:paraId="0A70D011" w14:textId="77777777" w:rsidR="00262D0A" w:rsidRPr="00262D0A" w:rsidRDefault="00262D0A" w:rsidP="00262D0A">
            <w:pPr>
              <w:numPr>
                <w:ilvl w:val="0"/>
                <w:numId w:val="2"/>
              </w:numPr>
              <w:suppressAutoHyphens/>
              <w:contextualSpacing/>
              <w:jc w:val="both"/>
              <w:rPr>
                <w:rFonts w:ascii="Montserrat" w:hAnsi="Montserrat" w:cs="Arial"/>
                <w:sz w:val="20"/>
                <w:szCs w:val="20"/>
              </w:rPr>
            </w:pPr>
            <w:r w:rsidRPr="00262D0A">
              <w:rPr>
                <w:rFonts w:ascii="Montserrat" w:hAnsi="Montserrat" w:cs="Arial"/>
                <w:sz w:val="20"/>
                <w:szCs w:val="20"/>
              </w:rPr>
              <w:t>Taikytini asmens duomenų apsaugos įstatymai reikalauja su duomenų tvarkytoju sudaryti rašytinę sutartį ir į ją įtraukti pagal Reglamentą privalomas nuostatas;</w:t>
            </w:r>
          </w:p>
          <w:p w14:paraId="24EAC6A9" w14:textId="77777777" w:rsidR="00262D0A" w:rsidRPr="00262D0A" w:rsidRDefault="00262D0A" w:rsidP="00262D0A">
            <w:pPr>
              <w:jc w:val="both"/>
              <w:rPr>
                <w:rFonts w:ascii="Montserrat" w:hAnsi="Montserrat" w:cs="Arial"/>
                <w:sz w:val="20"/>
                <w:szCs w:val="20"/>
              </w:rPr>
            </w:pPr>
          </w:p>
          <w:p w14:paraId="5DD41ADB" w14:textId="77777777" w:rsidR="00262D0A" w:rsidRPr="00262D0A" w:rsidRDefault="00262D0A" w:rsidP="00262D0A">
            <w:pPr>
              <w:jc w:val="both"/>
              <w:rPr>
                <w:rFonts w:ascii="Montserrat" w:hAnsi="Montserrat" w:cs="Arial"/>
                <w:sz w:val="20"/>
                <w:szCs w:val="20"/>
              </w:rPr>
            </w:pPr>
            <w:r w:rsidRPr="00262D0A">
              <w:rPr>
                <w:rFonts w:ascii="Montserrat" w:hAnsi="Montserrat" w:cs="Arial"/>
                <w:sz w:val="20"/>
                <w:szCs w:val="20"/>
              </w:rPr>
              <w:t xml:space="preserve">Duomenų valdytojas ir Duomenų tvarkytojas sudarė šią Duomenų tvarkymo sutartį (toliau – </w:t>
            </w:r>
            <w:r w:rsidRPr="00262D0A">
              <w:rPr>
                <w:rFonts w:ascii="Montserrat" w:hAnsi="Montserrat" w:cs="Arial"/>
                <w:b/>
                <w:sz w:val="20"/>
                <w:szCs w:val="20"/>
              </w:rPr>
              <w:t>Sutartį</w:t>
            </w:r>
            <w:r w:rsidRPr="00262D0A">
              <w:rPr>
                <w:rFonts w:ascii="Montserrat" w:hAnsi="Montserrat" w:cs="Arial"/>
                <w:sz w:val="20"/>
                <w:szCs w:val="20"/>
              </w:rPr>
              <w:t>).</w:t>
            </w:r>
          </w:p>
          <w:p w14:paraId="2D173F1E" w14:textId="77777777" w:rsidR="00262D0A" w:rsidRPr="00262D0A" w:rsidRDefault="00262D0A" w:rsidP="00262D0A">
            <w:pPr>
              <w:jc w:val="both"/>
              <w:rPr>
                <w:rFonts w:ascii="Montserrat" w:hAnsi="Montserrat" w:cs="Arial"/>
                <w:sz w:val="20"/>
                <w:szCs w:val="20"/>
              </w:rPr>
            </w:pPr>
          </w:p>
          <w:p w14:paraId="6FDD2987" w14:textId="77777777" w:rsidR="00262D0A" w:rsidRPr="00262D0A" w:rsidRDefault="00262D0A" w:rsidP="00262D0A">
            <w:pPr>
              <w:numPr>
                <w:ilvl w:val="2"/>
                <w:numId w:val="1"/>
              </w:numPr>
              <w:tabs>
                <w:tab w:val="num" w:pos="318"/>
              </w:tabs>
              <w:suppressAutoHyphens/>
              <w:ind w:hanging="2125"/>
              <w:contextualSpacing/>
              <w:jc w:val="both"/>
              <w:rPr>
                <w:rFonts w:ascii="Montserrat" w:hAnsi="Montserrat" w:cs="Arial"/>
                <w:b/>
                <w:sz w:val="20"/>
                <w:szCs w:val="20"/>
              </w:rPr>
            </w:pPr>
            <w:r w:rsidRPr="00262D0A">
              <w:rPr>
                <w:rFonts w:ascii="Montserrat" w:hAnsi="Montserrat" w:cs="Arial"/>
                <w:b/>
                <w:sz w:val="20"/>
                <w:szCs w:val="20"/>
              </w:rPr>
              <w:t>Sąvokos</w:t>
            </w:r>
          </w:p>
          <w:p w14:paraId="128F12C3" w14:textId="77777777" w:rsidR="00262D0A" w:rsidRPr="00262D0A" w:rsidRDefault="00262D0A" w:rsidP="00262D0A">
            <w:pPr>
              <w:ind w:left="35"/>
              <w:jc w:val="both"/>
              <w:rPr>
                <w:rFonts w:ascii="Montserrat" w:hAnsi="Montserrat" w:cs="Arial"/>
                <w:sz w:val="20"/>
                <w:szCs w:val="20"/>
              </w:rPr>
            </w:pPr>
          </w:p>
          <w:p w14:paraId="15CF79EA" w14:textId="77777777" w:rsidR="00262D0A" w:rsidRPr="00262D0A" w:rsidRDefault="00262D0A" w:rsidP="00262D0A">
            <w:pPr>
              <w:ind w:left="35"/>
              <w:jc w:val="both"/>
              <w:rPr>
                <w:rFonts w:ascii="Montserrat" w:hAnsi="Montserrat" w:cs="Arial"/>
                <w:sz w:val="20"/>
                <w:szCs w:val="20"/>
              </w:rPr>
            </w:pPr>
            <w:r w:rsidRPr="00262D0A">
              <w:rPr>
                <w:rFonts w:ascii="Montserrat" w:hAnsi="Montserrat" w:cs="Arial"/>
                <w:sz w:val="20"/>
                <w:szCs w:val="20"/>
              </w:rPr>
              <w:t>Žodžiai didžiosiomis raidėmis šioje Duomenų tvarkymo sutartyje turi žemiau pateiktų apibrėžimų reikšmes (jos sutampa su Reglamento reikšmėmis):</w:t>
            </w:r>
          </w:p>
          <w:p w14:paraId="5384CCE4" w14:textId="77777777" w:rsidR="00262D0A" w:rsidRPr="00262D0A" w:rsidRDefault="00262D0A" w:rsidP="00262D0A">
            <w:pPr>
              <w:ind w:left="35"/>
              <w:jc w:val="both"/>
              <w:rPr>
                <w:rFonts w:ascii="Montserrat" w:hAnsi="Montserrat" w:cs="Arial"/>
                <w:sz w:val="20"/>
                <w:szCs w:val="20"/>
              </w:rPr>
            </w:pPr>
          </w:p>
          <w:p w14:paraId="28B51A3A" w14:textId="77777777" w:rsidR="00262D0A" w:rsidRPr="00262D0A" w:rsidRDefault="00262D0A" w:rsidP="00262D0A">
            <w:pPr>
              <w:numPr>
                <w:ilvl w:val="1"/>
                <w:numId w:val="3"/>
              </w:numPr>
              <w:suppressAutoHyphens/>
              <w:ind w:left="567" w:hanging="567"/>
              <w:contextualSpacing/>
              <w:jc w:val="both"/>
              <w:rPr>
                <w:rFonts w:ascii="Montserrat" w:hAnsi="Montserrat" w:cs="Arial"/>
                <w:sz w:val="20"/>
                <w:szCs w:val="20"/>
              </w:rPr>
            </w:pPr>
            <w:r w:rsidRPr="00262D0A">
              <w:rPr>
                <w:rFonts w:ascii="Montserrat" w:hAnsi="Montserrat" w:cs="Arial"/>
                <w:b/>
                <w:sz w:val="20"/>
                <w:szCs w:val="20"/>
              </w:rPr>
              <w:t xml:space="preserve">Asmens duomenys </w:t>
            </w:r>
            <w:r w:rsidRPr="00262D0A">
              <w:rPr>
                <w:rFonts w:ascii="Montserrat" w:hAnsi="Montserrat" w:cs="Arial"/>
                <w:sz w:val="20"/>
                <w:szCs w:val="20"/>
              </w:rPr>
              <w:t xml:space="preserve">– bet kokia informacija apie fizinį asmenį, kurio tapatybė nustatyta arba kurio tapatybę galima nustatyti tiesiogiai arba netiesiogiai,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 (toliau – </w:t>
            </w:r>
            <w:r w:rsidRPr="00262D0A">
              <w:rPr>
                <w:rFonts w:ascii="Montserrat" w:hAnsi="Montserrat" w:cs="Arial"/>
                <w:b/>
                <w:sz w:val="20"/>
                <w:szCs w:val="20"/>
              </w:rPr>
              <w:t>Duomenų subjektas</w:t>
            </w:r>
            <w:r w:rsidRPr="00262D0A">
              <w:rPr>
                <w:rFonts w:ascii="Montserrat" w:hAnsi="Montserrat" w:cs="Arial"/>
                <w:sz w:val="20"/>
                <w:szCs w:val="20"/>
              </w:rPr>
              <w:t>);</w:t>
            </w:r>
          </w:p>
          <w:p w14:paraId="46BBDCEA" w14:textId="77777777" w:rsidR="00262D0A" w:rsidRPr="00262D0A" w:rsidRDefault="00262D0A" w:rsidP="00262D0A">
            <w:pPr>
              <w:ind w:left="395"/>
              <w:contextualSpacing/>
              <w:jc w:val="both"/>
              <w:rPr>
                <w:rFonts w:ascii="Montserrat" w:hAnsi="Montserrat" w:cs="Arial"/>
                <w:sz w:val="20"/>
                <w:szCs w:val="20"/>
              </w:rPr>
            </w:pPr>
          </w:p>
          <w:p w14:paraId="3016DF8A" w14:textId="77777777" w:rsidR="00262D0A" w:rsidRPr="00262D0A" w:rsidRDefault="00262D0A" w:rsidP="00262D0A">
            <w:pPr>
              <w:numPr>
                <w:ilvl w:val="1"/>
                <w:numId w:val="3"/>
              </w:numPr>
              <w:suppressAutoHyphens/>
              <w:ind w:left="567" w:hanging="567"/>
              <w:contextualSpacing/>
              <w:jc w:val="both"/>
              <w:rPr>
                <w:rFonts w:ascii="Montserrat" w:hAnsi="Montserrat" w:cs="Arial"/>
                <w:sz w:val="20"/>
                <w:szCs w:val="20"/>
              </w:rPr>
            </w:pPr>
            <w:r w:rsidRPr="00262D0A">
              <w:rPr>
                <w:rFonts w:ascii="Montserrat" w:hAnsi="Montserrat" w:cs="Arial"/>
                <w:b/>
                <w:sz w:val="20"/>
                <w:szCs w:val="20"/>
              </w:rPr>
              <w:lastRenderedPageBreak/>
              <w:t xml:space="preserve">Duomenų tvarkymas </w:t>
            </w:r>
            <w:r w:rsidRPr="00262D0A">
              <w:rPr>
                <w:rFonts w:ascii="Montserrat" w:hAnsi="Montserrat" w:cs="Arial"/>
                <w:sz w:val="20"/>
                <w:szCs w:val="20"/>
              </w:rPr>
              <w:t>– bet kokia su asmens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788A8580" w14:textId="77777777" w:rsidR="00262D0A" w:rsidRPr="00262D0A" w:rsidRDefault="00262D0A" w:rsidP="00262D0A">
            <w:pPr>
              <w:ind w:left="720"/>
              <w:contextualSpacing/>
              <w:rPr>
                <w:rFonts w:ascii="Montserrat" w:hAnsi="Montserrat" w:cs="Arial"/>
                <w:sz w:val="20"/>
                <w:szCs w:val="20"/>
              </w:rPr>
            </w:pPr>
          </w:p>
          <w:p w14:paraId="75306D91" w14:textId="77777777" w:rsidR="00262D0A" w:rsidRPr="00262D0A" w:rsidRDefault="00262D0A" w:rsidP="00262D0A">
            <w:pPr>
              <w:numPr>
                <w:ilvl w:val="1"/>
                <w:numId w:val="3"/>
              </w:numPr>
              <w:suppressAutoHyphens/>
              <w:ind w:left="567" w:hanging="567"/>
              <w:contextualSpacing/>
              <w:jc w:val="both"/>
              <w:rPr>
                <w:rFonts w:ascii="Montserrat" w:hAnsi="Montserrat" w:cs="Arial"/>
                <w:sz w:val="20"/>
                <w:szCs w:val="20"/>
              </w:rPr>
            </w:pPr>
            <w:r w:rsidRPr="00262D0A">
              <w:rPr>
                <w:rFonts w:ascii="Montserrat" w:hAnsi="Montserrat" w:cs="Arial"/>
                <w:b/>
                <w:sz w:val="20"/>
                <w:szCs w:val="20"/>
              </w:rPr>
              <w:t xml:space="preserve">Duomenų valdytojas </w:t>
            </w:r>
            <w:r w:rsidRPr="00262D0A">
              <w:rPr>
                <w:rFonts w:ascii="Montserrat" w:hAnsi="Montserrat" w:cs="Arial"/>
                <w:sz w:val="20"/>
                <w:szCs w:val="20"/>
              </w:rPr>
              <w:t>– fizinis arba juridinis asmuo, valdžios institucija, agentūra ar kita įstaiga, kuris vienas ar drauge su kitais nustato duomenų tvarkymo tikslus ir priemones;</w:t>
            </w:r>
          </w:p>
          <w:p w14:paraId="5DE84D6F" w14:textId="77777777" w:rsidR="00262D0A" w:rsidRPr="00262D0A" w:rsidRDefault="00262D0A" w:rsidP="00262D0A">
            <w:pPr>
              <w:rPr>
                <w:rFonts w:ascii="Montserrat" w:hAnsi="Montserrat" w:cs="Arial"/>
                <w:sz w:val="20"/>
                <w:szCs w:val="20"/>
              </w:rPr>
            </w:pPr>
          </w:p>
          <w:p w14:paraId="33EF7B9C" w14:textId="77777777" w:rsidR="00262D0A" w:rsidRPr="00262D0A" w:rsidRDefault="00262D0A" w:rsidP="00262D0A">
            <w:pPr>
              <w:numPr>
                <w:ilvl w:val="1"/>
                <w:numId w:val="3"/>
              </w:numPr>
              <w:suppressAutoHyphens/>
              <w:ind w:left="567" w:hanging="567"/>
              <w:contextualSpacing/>
              <w:jc w:val="both"/>
              <w:rPr>
                <w:rFonts w:ascii="Montserrat" w:hAnsi="Montserrat" w:cs="Arial"/>
                <w:sz w:val="20"/>
                <w:szCs w:val="20"/>
              </w:rPr>
            </w:pPr>
            <w:r w:rsidRPr="00262D0A">
              <w:rPr>
                <w:rFonts w:ascii="Montserrat" w:hAnsi="Montserrat" w:cs="Arial"/>
                <w:b/>
                <w:sz w:val="20"/>
                <w:szCs w:val="20"/>
              </w:rPr>
              <w:t xml:space="preserve">Duomenų tvarkytojas </w:t>
            </w:r>
            <w:r w:rsidRPr="00262D0A">
              <w:rPr>
                <w:rFonts w:ascii="Montserrat" w:hAnsi="Montserrat" w:cs="Arial"/>
                <w:sz w:val="20"/>
                <w:szCs w:val="20"/>
              </w:rPr>
              <w:t>– fizinis arba juridinis asmuo, valdžios institucija, agentūra ar kita įstaiga, kuri duomenų valdytojo vardu tvarko asmens duomenis;</w:t>
            </w:r>
          </w:p>
          <w:p w14:paraId="0565D2D0" w14:textId="77777777" w:rsidR="00262D0A" w:rsidRPr="00262D0A" w:rsidRDefault="00262D0A" w:rsidP="00262D0A">
            <w:pPr>
              <w:ind w:left="395"/>
              <w:contextualSpacing/>
              <w:jc w:val="both"/>
              <w:rPr>
                <w:rFonts w:ascii="Montserrat" w:hAnsi="Montserrat" w:cs="Arial"/>
                <w:sz w:val="20"/>
                <w:szCs w:val="20"/>
              </w:rPr>
            </w:pPr>
          </w:p>
          <w:p w14:paraId="2E551F73" w14:textId="77777777" w:rsidR="00262D0A" w:rsidRPr="00262D0A" w:rsidRDefault="00262D0A" w:rsidP="00262D0A">
            <w:pPr>
              <w:numPr>
                <w:ilvl w:val="1"/>
                <w:numId w:val="3"/>
              </w:numPr>
              <w:suppressAutoHyphens/>
              <w:ind w:left="567" w:hanging="567"/>
              <w:contextualSpacing/>
              <w:jc w:val="both"/>
              <w:rPr>
                <w:rFonts w:ascii="Montserrat" w:hAnsi="Montserrat" w:cs="Arial"/>
                <w:sz w:val="20"/>
                <w:szCs w:val="20"/>
              </w:rPr>
            </w:pPr>
            <w:r w:rsidRPr="00262D0A">
              <w:rPr>
                <w:rFonts w:ascii="Montserrat" w:hAnsi="Montserrat" w:cs="Arial"/>
                <w:b/>
                <w:sz w:val="20"/>
                <w:szCs w:val="20"/>
              </w:rPr>
              <w:t>Trečiasis asmuo</w:t>
            </w:r>
            <w:r w:rsidRPr="00262D0A">
              <w:rPr>
                <w:rFonts w:ascii="Montserrat" w:hAnsi="Montserrat" w:cs="Arial"/>
                <w:sz w:val="20"/>
                <w:szCs w:val="20"/>
              </w:rPr>
              <w:t xml:space="preserve"> – fizinis arba juridinis asmuo, valdžios institucija, agentūra ar kita įstaiga, kuri nėra duomenų subjektas, duomenų valdytojas, duomenų tvarkytojas, arba asmenys, kuriems tiesioginiu duomenų valdytojo ar duomenų tvarkytojo įgaliojimu leidžiama tvarkyti asmens duomenis.</w:t>
            </w:r>
          </w:p>
          <w:p w14:paraId="12A446DD" w14:textId="77777777" w:rsidR="00262D0A" w:rsidRPr="00262D0A" w:rsidRDefault="00262D0A" w:rsidP="00262D0A">
            <w:pPr>
              <w:ind w:left="395"/>
              <w:contextualSpacing/>
              <w:jc w:val="both"/>
              <w:rPr>
                <w:rFonts w:ascii="Montserrat" w:hAnsi="Montserrat" w:cs="Arial"/>
                <w:sz w:val="20"/>
                <w:szCs w:val="20"/>
              </w:rPr>
            </w:pPr>
          </w:p>
          <w:p w14:paraId="433F35B8" w14:textId="77777777" w:rsidR="00262D0A" w:rsidRPr="00262D0A" w:rsidRDefault="00262D0A" w:rsidP="00262D0A">
            <w:pPr>
              <w:numPr>
                <w:ilvl w:val="2"/>
                <w:numId w:val="1"/>
              </w:numPr>
              <w:tabs>
                <w:tab w:val="num" w:pos="318"/>
              </w:tabs>
              <w:suppressAutoHyphens/>
              <w:ind w:hanging="2125"/>
              <w:contextualSpacing/>
              <w:jc w:val="both"/>
              <w:rPr>
                <w:rFonts w:ascii="Montserrat" w:hAnsi="Montserrat" w:cs="Arial"/>
                <w:b/>
                <w:sz w:val="20"/>
                <w:szCs w:val="20"/>
              </w:rPr>
            </w:pPr>
            <w:r w:rsidRPr="00262D0A">
              <w:rPr>
                <w:rFonts w:ascii="Montserrat" w:hAnsi="Montserrat" w:cs="Arial"/>
                <w:b/>
                <w:sz w:val="20"/>
                <w:szCs w:val="20"/>
              </w:rPr>
              <w:t>Duomenų tvarkymo tikslas, apimtis ir trukmė</w:t>
            </w:r>
          </w:p>
          <w:p w14:paraId="6AFCBED7" w14:textId="77777777" w:rsidR="00262D0A" w:rsidRPr="00262D0A" w:rsidRDefault="00262D0A" w:rsidP="00262D0A">
            <w:pPr>
              <w:jc w:val="both"/>
              <w:rPr>
                <w:rFonts w:ascii="Montserrat" w:hAnsi="Montserrat" w:cs="Arial"/>
                <w:sz w:val="20"/>
                <w:szCs w:val="20"/>
              </w:rPr>
            </w:pPr>
          </w:p>
          <w:p w14:paraId="7D3226A1" w14:textId="77777777" w:rsidR="00262D0A" w:rsidRPr="00262D0A" w:rsidRDefault="00262D0A" w:rsidP="00262D0A">
            <w:pPr>
              <w:numPr>
                <w:ilvl w:val="1"/>
                <w:numId w:val="4"/>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Duomenų valdytojas paveda Duomenų tvarkytojui tvarkyti Duomenų valdytojo vardu Asmens duomenis, tiek, kiek tai būtina Duomenų tvarkytojui teikti paslaugas Duomenų valdytojui pagal Pagrindinę sutartį.</w:t>
            </w:r>
          </w:p>
          <w:p w14:paraId="0800D751" w14:textId="77777777" w:rsidR="00262D0A" w:rsidRPr="00262D0A" w:rsidRDefault="00262D0A" w:rsidP="00262D0A">
            <w:pPr>
              <w:ind w:left="426"/>
              <w:contextualSpacing/>
              <w:jc w:val="both"/>
              <w:rPr>
                <w:rFonts w:ascii="Montserrat" w:hAnsi="Montserrat" w:cs="Arial"/>
                <w:sz w:val="20"/>
                <w:szCs w:val="20"/>
              </w:rPr>
            </w:pPr>
          </w:p>
          <w:p w14:paraId="2350F666" w14:textId="77777777" w:rsidR="00262D0A" w:rsidRPr="00262D0A" w:rsidRDefault="00262D0A" w:rsidP="00262D0A">
            <w:pPr>
              <w:numPr>
                <w:ilvl w:val="1"/>
                <w:numId w:val="4"/>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Tiksli informacija, susijusi su Duomenų valdytojo vardu atliekamo Asmens duomenų tvarkymo tikslu, tvarkomų Asmens duomenų apimtimi (Asmens duomenų bei Duomenų subjektų kategorijos) ir tvarkymo veiksmais yra pateikiama Sutarties priede Nr. 1.</w:t>
            </w:r>
          </w:p>
          <w:p w14:paraId="740974D4" w14:textId="77777777" w:rsidR="00262D0A" w:rsidRPr="00262D0A" w:rsidRDefault="00262D0A" w:rsidP="00262D0A">
            <w:pPr>
              <w:ind w:left="720"/>
              <w:contextualSpacing/>
              <w:rPr>
                <w:rFonts w:ascii="Montserrat" w:hAnsi="Montserrat" w:cs="Arial"/>
                <w:sz w:val="20"/>
                <w:szCs w:val="20"/>
              </w:rPr>
            </w:pPr>
          </w:p>
          <w:p w14:paraId="29D3D7B0" w14:textId="77777777" w:rsidR="00262D0A" w:rsidRPr="00262D0A" w:rsidRDefault="00262D0A" w:rsidP="00262D0A">
            <w:pPr>
              <w:numPr>
                <w:ilvl w:val="1"/>
                <w:numId w:val="4"/>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Duomenų tvarkymo trukmė – Duomenų tvarkytojas turi teisę tvarkyti Asmens duomenis tol, kol tai būtina teikti Duomenų valdytojo užsakytoms paslaugoms. Nutraukus ar kitokiu pagrindu pasibaigus paslaugų teikimui, Duomenų tvarkytojas nedelsiant nutraukia Asmens duomenų tvarkymo veiksmus.</w:t>
            </w:r>
          </w:p>
          <w:p w14:paraId="3F06395A" w14:textId="77777777" w:rsidR="00262D0A" w:rsidRPr="00262D0A" w:rsidRDefault="00262D0A" w:rsidP="00262D0A">
            <w:pPr>
              <w:ind w:left="720"/>
              <w:contextualSpacing/>
              <w:rPr>
                <w:rFonts w:ascii="Montserrat" w:hAnsi="Montserrat" w:cs="Arial"/>
                <w:sz w:val="20"/>
                <w:szCs w:val="20"/>
              </w:rPr>
            </w:pPr>
          </w:p>
          <w:p w14:paraId="6CD3174C" w14:textId="77777777" w:rsidR="00262D0A" w:rsidRPr="00262D0A" w:rsidRDefault="00262D0A" w:rsidP="00262D0A">
            <w:pPr>
              <w:numPr>
                <w:ilvl w:val="1"/>
                <w:numId w:val="4"/>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Duomenų tvarkymas pagal šią Sutartį vykdomas neatlygintinai išskyrus atlygį, numatytą Pagrindinėje sutartyje.</w:t>
            </w:r>
          </w:p>
          <w:p w14:paraId="7931A422" w14:textId="77777777" w:rsidR="00262D0A" w:rsidRPr="00262D0A" w:rsidRDefault="00262D0A" w:rsidP="00262D0A">
            <w:pPr>
              <w:jc w:val="both"/>
              <w:rPr>
                <w:rFonts w:ascii="Montserrat" w:hAnsi="Montserrat" w:cs="Arial"/>
                <w:sz w:val="20"/>
                <w:szCs w:val="20"/>
              </w:rPr>
            </w:pPr>
          </w:p>
          <w:p w14:paraId="0072B15A" w14:textId="77777777" w:rsidR="00262D0A" w:rsidRPr="00262D0A" w:rsidRDefault="00262D0A" w:rsidP="00262D0A">
            <w:pPr>
              <w:numPr>
                <w:ilvl w:val="2"/>
                <w:numId w:val="1"/>
              </w:numPr>
              <w:tabs>
                <w:tab w:val="num" w:pos="318"/>
              </w:tabs>
              <w:suppressAutoHyphens/>
              <w:ind w:left="318" w:hanging="283"/>
              <w:contextualSpacing/>
              <w:jc w:val="both"/>
              <w:rPr>
                <w:rFonts w:ascii="Montserrat" w:hAnsi="Montserrat" w:cs="Arial"/>
                <w:b/>
                <w:sz w:val="20"/>
                <w:szCs w:val="20"/>
              </w:rPr>
            </w:pPr>
            <w:r w:rsidRPr="00262D0A">
              <w:rPr>
                <w:rFonts w:ascii="Montserrat" w:hAnsi="Montserrat" w:cs="Arial"/>
                <w:b/>
                <w:sz w:val="20"/>
                <w:szCs w:val="20"/>
              </w:rPr>
              <w:t>Duomenų tvarkytojo įsipareigojimai</w:t>
            </w:r>
          </w:p>
          <w:p w14:paraId="4B0A8D0E" w14:textId="77777777" w:rsidR="00262D0A" w:rsidRPr="00262D0A" w:rsidRDefault="00262D0A" w:rsidP="00262D0A">
            <w:pPr>
              <w:ind w:left="318"/>
              <w:contextualSpacing/>
              <w:jc w:val="both"/>
              <w:rPr>
                <w:rFonts w:ascii="Montserrat" w:hAnsi="Montserrat" w:cs="Arial"/>
                <w:sz w:val="20"/>
                <w:szCs w:val="20"/>
              </w:rPr>
            </w:pPr>
          </w:p>
          <w:p w14:paraId="6ED2373D" w14:textId="77777777" w:rsidR="00262D0A" w:rsidRPr="00262D0A" w:rsidRDefault="00262D0A" w:rsidP="00262D0A">
            <w:pPr>
              <w:jc w:val="both"/>
              <w:rPr>
                <w:rFonts w:ascii="Montserrat" w:hAnsi="Montserrat" w:cs="Arial"/>
                <w:sz w:val="20"/>
                <w:szCs w:val="20"/>
              </w:rPr>
            </w:pPr>
            <w:r w:rsidRPr="00262D0A">
              <w:rPr>
                <w:rFonts w:ascii="Montserrat" w:hAnsi="Montserrat" w:cs="Arial"/>
                <w:sz w:val="20"/>
                <w:szCs w:val="20"/>
              </w:rPr>
              <w:t>Duomenų tvarkytojas įsipareigoja:</w:t>
            </w:r>
          </w:p>
          <w:p w14:paraId="119E0CB5" w14:textId="77777777" w:rsidR="00262D0A" w:rsidRPr="00262D0A" w:rsidRDefault="00262D0A" w:rsidP="00262D0A">
            <w:pPr>
              <w:ind w:left="318"/>
              <w:contextualSpacing/>
              <w:jc w:val="both"/>
              <w:rPr>
                <w:rFonts w:ascii="Montserrat" w:hAnsi="Montserrat" w:cs="Arial"/>
                <w:sz w:val="20"/>
                <w:szCs w:val="20"/>
              </w:rPr>
            </w:pPr>
          </w:p>
          <w:p w14:paraId="775A44CE" w14:textId="77777777" w:rsidR="00262D0A" w:rsidRPr="00262D0A" w:rsidRDefault="00262D0A" w:rsidP="00262D0A">
            <w:pPr>
              <w:numPr>
                <w:ilvl w:val="1"/>
                <w:numId w:val="5"/>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tvarkyti Asmens duomenis tik pagal Duomenų valdytojo dokumentais įformintus nurodymus;</w:t>
            </w:r>
          </w:p>
          <w:p w14:paraId="5D0E96DC" w14:textId="77777777" w:rsidR="00262D0A" w:rsidRPr="00262D0A" w:rsidRDefault="00262D0A" w:rsidP="00262D0A">
            <w:pPr>
              <w:ind w:left="567"/>
              <w:contextualSpacing/>
              <w:jc w:val="both"/>
              <w:rPr>
                <w:rFonts w:ascii="Montserrat" w:hAnsi="Montserrat" w:cs="Arial"/>
                <w:sz w:val="20"/>
                <w:szCs w:val="20"/>
              </w:rPr>
            </w:pPr>
          </w:p>
          <w:p w14:paraId="13BE51DD" w14:textId="77777777" w:rsidR="00262D0A" w:rsidRPr="00262D0A" w:rsidRDefault="00262D0A" w:rsidP="00262D0A">
            <w:pPr>
              <w:numPr>
                <w:ilvl w:val="1"/>
                <w:numId w:val="5"/>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tvarkydamas Asmens duomenis veikti pagal Reglamentą ir kitų taikytinų asmens duomenų apsaugą reglamentuojančių teisės aktų reikalavimus;</w:t>
            </w:r>
          </w:p>
          <w:p w14:paraId="075739E5" w14:textId="77777777" w:rsidR="00262D0A" w:rsidRPr="00262D0A" w:rsidRDefault="00262D0A" w:rsidP="00262D0A">
            <w:pPr>
              <w:ind w:left="567"/>
              <w:contextualSpacing/>
              <w:jc w:val="both"/>
              <w:rPr>
                <w:rFonts w:ascii="Montserrat" w:hAnsi="Montserrat" w:cs="Arial"/>
                <w:sz w:val="20"/>
                <w:szCs w:val="20"/>
              </w:rPr>
            </w:pPr>
          </w:p>
          <w:p w14:paraId="3854B8EB" w14:textId="77777777" w:rsidR="00262D0A" w:rsidRPr="00262D0A" w:rsidRDefault="00262D0A" w:rsidP="00262D0A">
            <w:pPr>
              <w:numPr>
                <w:ilvl w:val="1"/>
                <w:numId w:val="5"/>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Asmens duomenis (įskaitant, bet neapsiribojant informacija, pateikta šioje Sutartyje ir jos prieduose bei informacija, reikalingą duomenų tvarkymo veiklos įrašams), tvarkyti</w:t>
            </w:r>
            <w:r w:rsidRPr="00262D0A">
              <w:rPr>
                <w:rFonts w:ascii="Montserrat" w:hAnsi="Montserrat"/>
                <w:sz w:val="20"/>
                <w:szCs w:val="20"/>
              </w:rPr>
              <w:t xml:space="preserve"> </w:t>
            </w:r>
            <w:r w:rsidRPr="00262D0A">
              <w:rPr>
                <w:rFonts w:ascii="Montserrat" w:hAnsi="Montserrat" w:cs="Arial"/>
                <w:sz w:val="20"/>
                <w:szCs w:val="20"/>
              </w:rPr>
              <w:t>tinkamai ir tiksliai, tik tiek, kiek būtina paslaugoms pagal Pagrindinę sutartį teikti, taip kaip tai apibrėžta Duomenų valdytojo nurodymuose ir šioje Sutartyje; netvarkyti Asmens duomenų jokiais kitais tikslais ar kitokiu būdu, nei yra reikalinga teikiant paslaugas pagal Pagrindinę sutartį;</w:t>
            </w:r>
          </w:p>
          <w:p w14:paraId="2546E817" w14:textId="77777777" w:rsidR="00262D0A" w:rsidRPr="00262D0A" w:rsidRDefault="00262D0A" w:rsidP="00262D0A">
            <w:pPr>
              <w:ind w:left="567"/>
              <w:contextualSpacing/>
              <w:jc w:val="both"/>
              <w:rPr>
                <w:rFonts w:ascii="Montserrat" w:hAnsi="Montserrat" w:cs="Arial"/>
                <w:sz w:val="20"/>
                <w:szCs w:val="20"/>
              </w:rPr>
            </w:pPr>
          </w:p>
          <w:p w14:paraId="2C42703B" w14:textId="77777777" w:rsidR="00262D0A" w:rsidRPr="00262D0A" w:rsidRDefault="00262D0A" w:rsidP="00262D0A">
            <w:pPr>
              <w:numPr>
                <w:ilvl w:val="1"/>
                <w:numId w:val="5"/>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lastRenderedPageBreak/>
              <w:t>siekiant išvengti neleistino Asmens duomenų naudojimo, paskleidimo ar paskelbimo naudoti tokį patį atidumo laipsnį, kaip naudoja panašaus pobūdžio savo informacijai apsaugoti, be to, atitinkantį protingumo ir gerosios praktikos reikalavimus;</w:t>
            </w:r>
          </w:p>
          <w:p w14:paraId="0BD851EA" w14:textId="77777777" w:rsidR="00262D0A" w:rsidRPr="00262D0A" w:rsidRDefault="00262D0A" w:rsidP="00262D0A">
            <w:pPr>
              <w:ind w:left="567"/>
              <w:contextualSpacing/>
              <w:jc w:val="both"/>
              <w:rPr>
                <w:rFonts w:ascii="Montserrat" w:hAnsi="Montserrat" w:cs="Arial"/>
                <w:sz w:val="20"/>
                <w:szCs w:val="20"/>
              </w:rPr>
            </w:pPr>
          </w:p>
          <w:p w14:paraId="04CB469E" w14:textId="77777777" w:rsidR="00262D0A" w:rsidRPr="00262D0A" w:rsidRDefault="00262D0A" w:rsidP="00262D0A">
            <w:pPr>
              <w:numPr>
                <w:ilvl w:val="1"/>
                <w:numId w:val="5"/>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atsižvelgdamas į techninių galimybių išsivystymo lygį, įgyvendinimo sąnaudas bei duomenų tvarkymo pobūdį, aprėptį, kontekstą ir tikslus, taip pat duomenų tvarkymo keliamus įvairios tikimybės ir rimtumo pavojus fizinių asmenų teisėms ir laisvėms, Duomenų tvarkytojas įsipareigoja įgyvendinti tinkamas technines ir organizacines priemones, kad būtų užtikrintas pavojų atitinkančio lygio Asmens duomenų saugumas. Duomenų tvarkytojas įsipareigoja įgyvendint visas technines ir organizacines saugumo priemones, kurios yra taikomos pagal gerąją praktiką. Duomenų valdytojui paprašius, duomenų tvarkytojas įsipareigoja pateikti informaciją apie tai, kokias technines ir organizacines saugumo priemones taiko Asmens duomenų saugumui užtikrinti, taip pat, jeigu Duomenų valdytojas paprašytų, įgyvendinti Duomenų valdytojo nuomone trūkstamas saugumo priemones;</w:t>
            </w:r>
          </w:p>
          <w:p w14:paraId="0560CF41" w14:textId="77777777" w:rsidR="00262D0A" w:rsidRPr="00262D0A" w:rsidRDefault="00262D0A" w:rsidP="00262D0A">
            <w:pPr>
              <w:ind w:left="567"/>
              <w:contextualSpacing/>
              <w:jc w:val="both"/>
              <w:rPr>
                <w:rFonts w:ascii="Montserrat" w:hAnsi="Montserrat" w:cs="Arial"/>
                <w:sz w:val="20"/>
                <w:szCs w:val="20"/>
              </w:rPr>
            </w:pPr>
          </w:p>
          <w:p w14:paraId="6DFB9866" w14:textId="77777777" w:rsidR="00262D0A" w:rsidRPr="00262D0A" w:rsidRDefault="00262D0A" w:rsidP="00262D0A">
            <w:pPr>
              <w:numPr>
                <w:ilvl w:val="1"/>
                <w:numId w:val="5"/>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be išankstinio raštiško Duomenų valdytojo pritarimo neteikti ir/ar nesudaryti sąlygų susipažinti su Asmens duomenimis Trečiajam asmeniui, išskyrus atvejus, kai Asmens duomenys turi būti pateikti kompetentingai institucijai vykdant teisės aktuose numatytas pareigas. Duomenų valdytojas turi būti nedelsiant informuojamas apie tokius Asmens duomenų perdavimo atvejus;</w:t>
            </w:r>
          </w:p>
          <w:p w14:paraId="68126C33" w14:textId="77777777" w:rsidR="00262D0A" w:rsidRPr="00262D0A" w:rsidRDefault="00262D0A" w:rsidP="00262D0A">
            <w:pPr>
              <w:ind w:left="567"/>
              <w:contextualSpacing/>
              <w:jc w:val="both"/>
              <w:rPr>
                <w:rFonts w:ascii="Montserrat" w:hAnsi="Montserrat" w:cs="Arial"/>
                <w:sz w:val="20"/>
                <w:szCs w:val="20"/>
              </w:rPr>
            </w:pPr>
          </w:p>
          <w:p w14:paraId="25CDD724" w14:textId="77777777" w:rsidR="00262D0A" w:rsidRPr="00262D0A" w:rsidRDefault="00262D0A" w:rsidP="00262D0A">
            <w:pPr>
              <w:numPr>
                <w:ilvl w:val="1"/>
                <w:numId w:val="5"/>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nepasitelkti kitų paslaugų teikėjų (duomenų tvarkytojų) veiksmams pagal šią Asmens duomenų tvarkymo sutartį Duomenų valdytojo vardu atlikti be išankstinio raštiško Duomenų valdytojo sutikimo. Tais atvejais, kai turėdamas Duomenų valdytojo sutikimą Duomenų tvarkytojas pasitelks kitus paslaugų teikėjus (duomenų tvarkytojus) savo įsipareigojimams pagal šią Asmens duomenų tvarkymo sutartį vykdyti, kiti paslaugų teikėjai Duomenų tvarkytojo atžvilgiu turės rašytinėmis sutartimis prisiimti tokius pat įsipareigojimus, kaip taikomi Duomenų tvarkytojui pagal šią Asmens duomenų tvarkymo sutartį. Jeigu kitas paslaugų teikėjas nevykdys duomenų apsaugos prievolių, Duomenų tvarkytojas išlieka visiškai atsakingas Duomenų valdytojui už kito paslaugų teikėjo prievolių vykdymą;</w:t>
            </w:r>
          </w:p>
          <w:p w14:paraId="64C34828" w14:textId="77777777" w:rsidR="00262D0A" w:rsidRPr="00262D0A" w:rsidRDefault="00262D0A" w:rsidP="00262D0A">
            <w:pPr>
              <w:ind w:left="567"/>
              <w:contextualSpacing/>
              <w:jc w:val="both"/>
              <w:rPr>
                <w:rFonts w:ascii="Montserrat" w:hAnsi="Montserrat" w:cs="Arial"/>
                <w:sz w:val="20"/>
                <w:szCs w:val="20"/>
              </w:rPr>
            </w:pPr>
          </w:p>
          <w:p w14:paraId="32B41CB2" w14:textId="77777777" w:rsidR="00262D0A" w:rsidRPr="00262D0A" w:rsidRDefault="00262D0A" w:rsidP="00262D0A">
            <w:pPr>
              <w:numPr>
                <w:ilvl w:val="1"/>
                <w:numId w:val="5"/>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jeigu sužinotų apie bet kokį atsitiktinį ar neleistiną Asmens duomenų atskleidimą, pakeitimą, sunaikinimą ar praradimą, nedelsiant raštiškai apie tai informuoti Duomenų valdytoją, nebent tai draustų atlikti teisės aktai. Duomenų tvarkytojas įsipareigoja be nepagrįsto atidėliojimo imtis veiksmų saugumo pažeidimui ištirti, dėti maksimalias pastangas tokio saugumo pažeidimo pasekmėms sumažinti bei atlikti atkūrimo bei kitokius veiksmus, kurie bus būtini saugumo pažeidimo aplinkybėmis šiam pažeidimui pašalinti;</w:t>
            </w:r>
          </w:p>
          <w:p w14:paraId="42BD9D4C" w14:textId="77777777" w:rsidR="00262D0A" w:rsidRPr="00262D0A" w:rsidRDefault="00262D0A" w:rsidP="00262D0A">
            <w:pPr>
              <w:ind w:left="567"/>
              <w:contextualSpacing/>
              <w:jc w:val="both"/>
              <w:rPr>
                <w:rFonts w:ascii="Montserrat" w:hAnsi="Montserrat" w:cs="Arial"/>
                <w:sz w:val="20"/>
                <w:szCs w:val="20"/>
              </w:rPr>
            </w:pPr>
          </w:p>
          <w:p w14:paraId="7F485521" w14:textId="77777777" w:rsidR="00262D0A" w:rsidRPr="00262D0A" w:rsidRDefault="00262D0A" w:rsidP="00262D0A">
            <w:pPr>
              <w:numPr>
                <w:ilvl w:val="1"/>
                <w:numId w:val="5"/>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netvarkyti Asmens duomenų ilgiau negu bus būtina juos tvarkyti paslaugoms pagal Pagrindinę sutartį teikti. Paslaugų nutraukimo atveju ar Duomenų valdytojo prašymu, Duomenų tvarkytojas įsipareigoja kuo greičiau grąžinti Duomenų valdytojui visus Asmens duomenis ir ištrinti esamas jų kopijas, o taip pat užtikrinti, kad kiti paslaugų teikėjai (duomenų tvarkytojai) grąžintų Duomenų valdytojui visus Asmens duomenis ir ištrintų esamas jų kopijas;</w:t>
            </w:r>
          </w:p>
          <w:p w14:paraId="14F6E21B" w14:textId="77777777" w:rsidR="00262D0A" w:rsidRPr="00262D0A" w:rsidRDefault="00262D0A" w:rsidP="00262D0A">
            <w:pPr>
              <w:ind w:left="567"/>
              <w:contextualSpacing/>
              <w:jc w:val="both"/>
              <w:rPr>
                <w:rFonts w:ascii="Montserrat" w:hAnsi="Montserrat" w:cs="Arial"/>
                <w:sz w:val="20"/>
                <w:szCs w:val="20"/>
              </w:rPr>
            </w:pPr>
          </w:p>
          <w:p w14:paraId="5E4CD6E3" w14:textId="77777777" w:rsidR="00262D0A" w:rsidRPr="00262D0A" w:rsidRDefault="00262D0A" w:rsidP="00262D0A">
            <w:pPr>
              <w:numPr>
                <w:ilvl w:val="1"/>
                <w:numId w:val="5"/>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 xml:space="preserve">užtikrinti, kad Asmens duomenis tvarkyti įgalioti asmenys būtų įsipareigoję užtikrinti konfidencialumą arba jiems būtų taikoma atitinkama įstatymais nustatyta konfidencialumo prievolė. Duomenų tvarkytojas privalo raštu įpareigoti savo darbuotojus, kurie tvarkys Asmens duomenis laikyti visus Asmens duomenis konfidencialia informacija ir nenaudoti Asmens duomenų jokiais kitais tikslais išskyrus jų tvarkymą Duomenų valdytojo vardu, tiek, kiek tai būtina paslaugai suteikti. Duomenų tvarkytojas įsipareigoja pateikti savo </w:t>
            </w:r>
            <w:r w:rsidRPr="00262D0A">
              <w:rPr>
                <w:rFonts w:ascii="Montserrat" w:hAnsi="Montserrat" w:cs="Arial"/>
                <w:sz w:val="20"/>
                <w:szCs w:val="20"/>
              </w:rPr>
              <w:lastRenderedPageBreak/>
              <w:t>darbuotojams instrukcijas dėl teisės aktuose nustatytų Asmens duomenų tvarkymo reikalavimų. Duomenų tvarkytojas įsipareigoja sudaryti rašytinius susitarimus su kitais paslaugų teikėjais (duomenų tvarkytojais), kuriais tokie paslaugų teikėjai taip pat įsipareigotų laikytis konfidencialumo įsipareigojimų, susijusių su Asmens duomenimis, kai tokie paslaugų teikėjai teikia Asmens duomenų saugojimui naudojamos įrangos remontą, aptarnavimą ar kitas paslaugas, kurioms atlikti jiems suteikiama prieiga prie Asmens duomenų. Konfidencialumo įsipareigojimai, numatyti šioje Sutartyje, išlieka galioti ir nutrūkus ar pasibaigus Duomenų tvarkytojo įsipareigojimams teikti paslaugas Duomenų valdytojui;</w:t>
            </w:r>
          </w:p>
          <w:p w14:paraId="44DC9B54" w14:textId="77777777" w:rsidR="00262D0A" w:rsidRPr="00262D0A" w:rsidRDefault="00262D0A" w:rsidP="00262D0A">
            <w:pPr>
              <w:ind w:left="720"/>
              <w:contextualSpacing/>
              <w:rPr>
                <w:rFonts w:ascii="Montserrat" w:hAnsi="Montserrat" w:cs="Arial"/>
                <w:sz w:val="20"/>
                <w:szCs w:val="20"/>
              </w:rPr>
            </w:pPr>
          </w:p>
          <w:p w14:paraId="5E3FCFB0" w14:textId="77777777" w:rsidR="00262D0A" w:rsidRPr="00262D0A" w:rsidRDefault="00262D0A" w:rsidP="00262D0A">
            <w:pPr>
              <w:numPr>
                <w:ilvl w:val="1"/>
                <w:numId w:val="5"/>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imtis priemonių, siekdamas užtikrinti, kad bet kuris jam pavaldus fizinis asmuo, galintis susipažinti su Asmens duomenimis, jų netvarkytų, išskyrus atvejus, kai duodami nurodymai juos tvarkyti;</w:t>
            </w:r>
          </w:p>
          <w:p w14:paraId="510F7B89" w14:textId="77777777" w:rsidR="00262D0A" w:rsidRPr="00262D0A" w:rsidRDefault="00262D0A" w:rsidP="00262D0A">
            <w:pPr>
              <w:ind w:left="318"/>
              <w:contextualSpacing/>
              <w:jc w:val="both"/>
              <w:rPr>
                <w:rFonts w:ascii="Montserrat" w:hAnsi="Montserrat" w:cs="Arial"/>
                <w:sz w:val="20"/>
                <w:szCs w:val="20"/>
              </w:rPr>
            </w:pPr>
          </w:p>
          <w:p w14:paraId="5A03267D" w14:textId="77777777" w:rsidR="00262D0A" w:rsidRPr="00262D0A" w:rsidRDefault="00262D0A" w:rsidP="00262D0A">
            <w:pPr>
              <w:numPr>
                <w:ilvl w:val="1"/>
                <w:numId w:val="5"/>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pateikti Duomenų valdytojui visą informaciją, būtiną siekiant įrodyti, kad vykdomos šioje Sutartyje nustatytos prievolės, ir sudaryti sąlygas bei padėti Duomenų valdytojui arba kitam Duomenų valdytojo įgaliotam auditoriui atlikti auditą, įskaitant patikrinimus. Duomenų tvarkytojas įsipareigoja suteikti teisę Duomenų valdytojui tinkamomis priemonėmis kontroliuoti Duomenų tvarkytojo įsipareigojimų vykdymo atitiktį duomenų apsaugos reikalavimams, pavyzdžiui, prašyti Duomenų tvarkytojo pateikti audito ataskaitas apie duomenų tvarkymo sistemas ir jų saugumą. Tokia kontrolės teisė bus ribojama informacijai ir duomenų tvarkymo sistemomis, kurios yra svarbios Asmens duomenų tvarkymui. Paminėtu tikslu Duomenų valdytojas taip pat turės teisę darbo valandomis vykdyti auditus Duomenų tvarkytojo patalpose įspėjęs apie tai prieš protingą terminą, be to, netrukdant Duomenų tvarkytojo veiklos ir laikantis saugumo politikos reikalavimų. Duomenų tvarkytojas įsipareigoja leisti atlikti tokius auditus ir suteikti visą reikiamą pagalbą;</w:t>
            </w:r>
          </w:p>
          <w:p w14:paraId="45E85C95" w14:textId="77777777" w:rsidR="00262D0A" w:rsidRPr="00262D0A" w:rsidRDefault="00262D0A" w:rsidP="00262D0A">
            <w:pPr>
              <w:ind w:left="720"/>
              <w:contextualSpacing/>
              <w:rPr>
                <w:rFonts w:ascii="Montserrat" w:hAnsi="Montserrat" w:cs="Arial"/>
                <w:sz w:val="20"/>
                <w:szCs w:val="20"/>
              </w:rPr>
            </w:pPr>
          </w:p>
          <w:p w14:paraId="7E348B6E" w14:textId="77777777" w:rsidR="00262D0A" w:rsidRPr="00262D0A" w:rsidRDefault="00262D0A" w:rsidP="00262D0A">
            <w:pPr>
              <w:numPr>
                <w:ilvl w:val="1"/>
                <w:numId w:val="5"/>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atsižvelgdamas į Asmens duomenų tvarkymo pobūdį, taikydamas tinkamas technines ir organizacines priemones, padėti Duomenų valdytojui įvykdyti Duomenų valdytojo prievolę atsakyti į prašymus pasinaudoti duomenų subjekto teisėmis;</w:t>
            </w:r>
          </w:p>
          <w:p w14:paraId="40D5E9DB" w14:textId="77777777" w:rsidR="00262D0A" w:rsidRPr="00262D0A" w:rsidRDefault="00262D0A" w:rsidP="00262D0A">
            <w:pPr>
              <w:ind w:left="720"/>
              <w:contextualSpacing/>
              <w:rPr>
                <w:rFonts w:ascii="Montserrat" w:hAnsi="Montserrat" w:cs="Arial"/>
                <w:sz w:val="20"/>
                <w:szCs w:val="20"/>
              </w:rPr>
            </w:pPr>
          </w:p>
          <w:p w14:paraId="697949CD" w14:textId="77777777" w:rsidR="00262D0A" w:rsidRPr="00262D0A" w:rsidRDefault="00262D0A" w:rsidP="00262D0A">
            <w:pPr>
              <w:numPr>
                <w:ilvl w:val="1"/>
                <w:numId w:val="5"/>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padėti Duomenų valdytojui užtikrinti su duomenų saugumu, poveikio duomenų apsaugai vertinimu ir išankstinėmis konsultacijomis susijusių prievolių (Reglamento 32–36 straipsniai) laikymąsi, atsižvelgdamas į Asmens duomenų tvarkymo pobūdį ir Duomenų tvarkytojo turimą informaciją. Duomenų tvarkytojas įsipareigoja ne vėliau kaip per 5 darbo dienas išsamiai atsakyti į visas Duomenų valdytojo užklausas, susijusias su jo vykdomu Asmens duomenų tvarkymu;</w:t>
            </w:r>
          </w:p>
          <w:p w14:paraId="6D11361B" w14:textId="77777777" w:rsidR="00262D0A" w:rsidRPr="00262D0A" w:rsidRDefault="00262D0A" w:rsidP="00262D0A">
            <w:pPr>
              <w:ind w:left="720"/>
              <w:contextualSpacing/>
              <w:rPr>
                <w:rFonts w:ascii="Montserrat" w:hAnsi="Montserrat" w:cs="Arial"/>
                <w:sz w:val="20"/>
                <w:szCs w:val="20"/>
              </w:rPr>
            </w:pPr>
          </w:p>
          <w:p w14:paraId="48559495" w14:textId="77777777" w:rsidR="00262D0A" w:rsidRPr="00262D0A" w:rsidRDefault="00262D0A" w:rsidP="00262D0A">
            <w:pPr>
              <w:numPr>
                <w:ilvl w:val="1"/>
                <w:numId w:val="5"/>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 xml:space="preserve">neperduoti Asmens duomenų už Europos Ekonominės Erdvės ribų be išankstinio rašytinio Duomenų valdytojo sutikimo. Jeigu Duomenų valdytojas patvirtina tokį perdavimą, jis gali būti vykdomas tik įsitikinus, jog yra įvykdytos visos specialios sąlygos, nurodytos Reglamente ir kituose taikytinuose teisės aktuose. Asmens duomenų perdavimas apima, pvz., nuotolinės prieigos suteikimą priežiūros ar remonto darbams prie sistemos, kurioje saugomi Asmens duomenys, </w:t>
            </w:r>
            <w:proofErr w:type="spellStart"/>
            <w:r w:rsidRPr="00262D0A">
              <w:rPr>
                <w:rFonts w:ascii="Montserrat" w:hAnsi="Montserrat" w:cs="Arial"/>
                <w:sz w:val="20"/>
                <w:szCs w:val="20"/>
              </w:rPr>
              <w:t>juridiniui</w:t>
            </w:r>
            <w:proofErr w:type="spellEnd"/>
            <w:r w:rsidRPr="00262D0A">
              <w:rPr>
                <w:rFonts w:ascii="Montserrat" w:hAnsi="Montserrat" w:cs="Arial"/>
                <w:sz w:val="20"/>
                <w:szCs w:val="20"/>
              </w:rPr>
              <w:t xml:space="preserve"> ar </w:t>
            </w:r>
            <w:proofErr w:type="spellStart"/>
            <w:r w:rsidRPr="00262D0A">
              <w:rPr>
                <w:rFonts w:ascii="Montserrat" w:hAnsi="Montserrat" w:cs="Arial"/>
                <w:sz w:val="20"/>
                <w:szCs w:val="20"/>
              </w:rPr>
              <w:t>fiziniui</w:t>
            </w:r>
            <w:proofErr w:type="spellEnd"/>
            <w:r w:rsidRPr="00262D0A">
              <w:rPr>
                <w:rFonts w:ascii="Montserrat" w:hAnsi="Montserrat" w:cs="Arial"/>
                <w:sz w:val="20"/>
                <w:szCs w:val="20"/>
              </w:rPr>
              <w:t xml:space="preserve"> asmeniui, esančiam už Europos Ekonominės Erdvės ribų. Duomenų valdytojas turi teisę bet kuriuo metu atšaukti savo sutikimą dėl duomenų perdavimo į trečiąsias šalis. Tokiu atveju, Duomenų tvarkytojas privalo nedelsiant nutraukti Asmens duomenų perdavimą, o esant Duomenų valdytojo prašymui, pateikti rašytinį tokio nutraukimo patvirtinimą.</w:t>
            </w:r>
          </w:p>
          <w:p w14:paraId="1631EBD4" w14:textId="77777777" w:rsidR="00262D0A" w:rsidRPr="00262D0A" w:rsidRDefault="00262D0A" w:rsidP="00262D0A">
            <w:pPr>
              <w:ind w:left="720"/>
              <w:contextualSpacing/>
              <w:rPr>
                <w:rFonts w:ascii="Montserrat" w:hAnsi="Montserrat" w:cs="Arial"/>
                <w:sz w:val="20"/>
                <w:szCs w:val="20"/>
              </w:rPr>
            </w:pPr>
          </w:p>
          <w:p w14:paraId="1430D360" w14:textId="77777777" w:rsidR="00262D0A" w:rsidRPr="00262D0A" w:rsidRDefault="00262D0A" w:rsidP="00262D0A">
            <w:pPr>
              <w:numPr>
                <w:ilvl w:val="1"/>
                <w:numId w:val="5"/>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pranešti Duomenų valdytojui apie pastebėtus Asmens duomenų saugumo pažeidimus nedelsiant, bet ne vėliau kaip per 24 valandas nuo sužinojimo. Pranešime turi būti aprašyta:</w:t>
            </w:r>
          </w:p>
          <w:p w14:paraId="3029B58F" w14:textId="77777777" w:rsidR="00262D0A" w:rsidRPr="00262D0A" w:rsidRDefault="00262D0A" w:rsidP="00262D0A">
            <w:pPr>
              <w:ind w:left="720"/>
              <w:contextualSpacing/>
              <w:rPr>
                <w:rFonts w:ascii="Montserrat" w:hAnsi="Montserrat" w:cs="Arial"/>
                <w:sz w:val="20"/>
                <w:szCs w:val="20"/>
              </w:rPr>
            </w:pPr>
          </w:p>
          <w:p w14:paraId="4B2704D1" w14:textId="77777777" w:rsidR="00262D0A" w:rsidRPr="00262D0A" w:rsidRDefault="00262D0A" w:rsidP="00262D0A">
            <w:pPr>
              <w:numPr>
                <w:ilvl w:val="2"/>
                <w:numId w:val="5"/>
              </w:numPr>
              <w:suppressAutoHyphens/>
              <w:contextualSpacing/>
              <w:jc w:val="both"/>
              <w:rPr>
                <w:rFonts w:ascii="Montserrat" w:hAnsi="Montserrat" w:cs="Arial"/>
                <w:sz w:val="20"/>
                <w:szCs w:val="20"/>
              </w:rPr>
            </w:pPr>
            <w:r w:rsidRPr="00262D0A">
              <w:rPr>
                <w:rFonts w:ascii="Montserrat" w:hAnsi="Montserrat" w:cs="Arial"/>
                <w:sz w:val="20"/>
                <w:szCs w:val="20"/>
              </w:rPr>
              <w:lastRenderedPageBreak/>
              <w:t>Asmens duomenų saugumo pažeidimo pobūdis, įskaitant, jeigu įmanoma, atitinkamų duomenų subjektų kategorijas ir apytikslį skaičių, taip pat atitinkamų asmens duomenų įrašų kategorijas ir apytikslį skaičių;</w:t>
            </w:r>
          </w:p>
          <w:p w14:paraId="32F0A5E9" w14:textId="77777777" w:rsidR="00262D0A" w:rsidRPr="00262D0A" w:rsidRDefault="00262D0A" w:rsidP="00262D0A">
            <w:pPr>
              <w:jc w:val="both"/>
              <w:rPr>
                <w:rFonts w:ascii="Montserrat" w:hAnsi="Montserrat" w:cs="Arial"/>
                <w:sz w:val="20"/>
                <w:szCs w:val="20"/>
              </w:rPr>
            </w:pPr>
          </w:p>
          <w:p w14:paraId="5519A945" w14:textId="77777777" w:rsidR="00262D0A" w:rsidRPr="00262D0A" w:rsidRDefault="00262D0A" w:rsidP="00262D0A">
            <w:pPr>
              <w:numPr>
                <w:ilvl w:val="2"/>
                <w:numId w:val="5"/>
              </w:numPr>
              <w:suppressAutoHyphens/>
              <w:contextualSpacing/>
              <w:jc w:val="both"/>
              <w:rPr>
                <w:rFonts w:ascii="Montserrat" w:hAnsi="Montserrat" w:cs="Arial"/>
                <w:sz w:val="20"/>
                <w:szCs w:val="20"/>
              </w:rPr>
            </w:pPr>
            <w:r w:rsidRPr="00262D0A">
              <w:rPr>
                <w:rFonts w:ascii="Montserrat" w:hAnsi="Montserrat" w:cs="Arial"/>
                <w:sz w:val="20"/>
                <w:szCs w:val="20"/>
              </w:rPr>
              <w:t>duomenų apsaugos pareigūno arba kito kontaktinio asmens, galinčio suteikti daugiau informacijos, vardą, pavardę (pavadinimą) bei kontaktinius duomenis;</w:t>
            </w:r>
          </w:p>
          <w:p w14:paraId="547F9CCC" w14:textId="77777777" w:rsidR="00262D0A" w:rsidRPr="00262D0A" w:rsidRDefault="00262D0A" w:rsidP="00262D0A">
            <w:pPr>
              <w:jc w:val="both"/>
              <w:rPr>
                <w:rFonts w:ascii="Montserrat" w:hAnsi="Montserrat" w:cs="Arial"/>
                <w:sz w:val="20"/>
                <w:szCs w:val="20"/>
              </w:rPr>
            </w:pPr>
          </w:p>
          <w:p w14:paraId="3EAF2B0E" w14:textId="77777777" w:rsidR="00262D0A" w:rsidRPr="00262D0A" w:rsidRDefault="00262D0A" w:rsidP="00262D0A">
            <w:pPr>
              <w:numPr>
                <w:ilvl w:val="2"/>
                <w:numId w:val="5"/>
              </w:numPr>
              <w:suppressAutoHyphens/>
              <w:contextualSpacing/>
              <w:jc w:val="both"/>
              <w:rPr>
                <w:rFonts w:ascii="Montserrat" w:hAnsi="Montserrat" w:cs="Arial"/>
                <w:sz w:val="20"/>
                <w:szCs w:val="20"/>
              </w:rPr>
            </w:pPr>
            <w:r w:rsidRPr="00262D0A">
              <w:rPr>
                <w:rFonts w:ascii="Montserrat" w:hAnsi="Montserrat" w:cs="Arial"/>
                <w:sz w:val="20"/>
                <w:szCs w:val="20"/>
              </w:rPr>
              <w:t>tikėtinas Asmens duomenų saugumo pažeidimo pasekmes.</w:t>
            </w:r>
          </w:p>
          <w:p w14:paraId="611395F8" w14:textId="77777777" w:rsidR="00262D0A" w:rsidRPr="00262D0A" w:rsidRDefault="00262D0A" w:rsidP="00262D0A">
            <w:pPr>
              <w:ind w:left="720"/>
              <w:contextualSpacing/>
              <w:rPr>
                <w:rFonts w:ascii="Montserrat" w:hAnsi="Montserrat" w:cs="Arial"/>
                <w:sz w:val="20"/>
                <w:szCs w:val="20"/>
              </w:rPr>
            </w:pPr>
          </w:p>
          <w:p w14:paraId="476D3BC9" w14:textId="77777777" w:rsidR="00262D0A" w:rsidRPr="00262D0A" w:rsidRDefault="00262D0A" w:rsidP="00262D0A">
            <w:pPr>
              <w:numPr>
                <w:ilvl w:val="1"/>
                <w:numId w:val="5"/>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kaip įmanoma nedelsiant, bet ne vėliau kaip per 24 valandas nuo sužinojimo apie tokį Asmens duomenų saugumo pažeidimą, ištirti šio pažeidimo priežastis ir įvertinti galimą jo poveikį ir pasekmes, taip pat imtis visų būtinų priemonių, kad išspręstų incidentą, sumažintų neigiamą jo poveikį ir užkirstų kelią panašiems pažeidimams ateityje. Duomenų tvarkytojas privalo nedelsdamas pateikti Duomenų valdytojui dokumentus, kuriuose būtų išdėstyti tyrimo rezultatai ir įgyvendintos priemonės bei imtis visų būtinų priemonių, kad padėtų Duomenų valdytojui tinkamai pranešti duomenų subjektams apie asmens duomenų saugumo pažeidimą, jeigu tai yra reikalinga pagal taikytinus teisės aktus;</w:t>
            </w:r>
            <w:r w:rsidRPr="00262D0A">
              <w:rPr>
                <w:rFonts w:ascii="Montserrat" w:hAnsi="Montserrat" w:cs="Arial"/>
                <w:sz w:val="20"/>
                <w:szCs w:val="20"/>
              </w:rPr>
              <w:cr/>
            </w:r>
          </w:p>
          <w:p w14:paraId="449B6F0D" w14:textId="77777777" w:rsidR="00262D0A" w:rsidRPr="00262D0A" w:rsidRDefault="00262D0A" w:rsidP="00262D0A">
            <w:pPr>
              <w:numPr>
                <w:ilvl w:val="1"/>
                <w:numId w:val="5"/>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atlyginti Duomenų valdytojo patirtą žalą, kuri kiltų Duomenų tvarkytojui pažeidus šios Sutarties nuostatas, Duomenų valdytojo nurodymus arba Reglamento ir kitų asmens duomenų apsaugą reglamentuojančių teisės aktų reikalavimus, įskaitant atsakomybę, kuri būtų pritaikyta Duomenų valdytojui dėl Duomenų tvarkytojo veiksmų ar neveikimo, pažeidžiančio šią Sutartį, Duomenų valdytojo nurodymus ar teisės aktų reikalavimus;</w:t>
            </w:r>
          </w:p>
          <w:p w14:paraId="1A00282E" w14:textId="77777777" w:rsidR="00262D0A" w:rsidRPr="00262D0A" w:rsidRDefault="00262D0A" w:rsidP="00262D0A">
            <w:pPr>
              <w:ind w:left="567"/>
              <w:contextualSpacing/>
              <w:jc w:val="both"/>
              <w:rPr>
                <w:rFonts w:ascii="Montserrat" w:hAnsi="Montserrat" w:cs="Arial"/>
                <w:sz w:val="20"/>
                <w:szCs w:val="20"/>
              </w:rPr>
            </w:pPr>
          </w:p>
          <w:p w14:paraId="13123A1D" w14:textId="77777777" w:rsidR="00262D0A" w:rsidRPr="00262D0A" w:rsidRDefault="00262D0A" w:rsidP="00262D0A">
            <w:pPr>
              <w:numPr>
                <w:ilvl w:val="1"/>
                <w:numId w:val="5"/>
              </w:numPr>
              <w:suppressAutoHyphens/>
              <w:ind w:left="567" w:hanging="567"/>
              <w:contextualSpacing/>
              <w:jc w:val="both"/>
              <w:rPr>
                <w:rFonts w:ascii="Montserrat" w:hAnsi="Montserrat" w:cs="Arial"/>
                <w:sz w:val="20"/>
                <w:szCs w:val="20"/>
              </w:rPr>
            </w:pPr>
            <w:r w:rsidRPr="00262D0A">
              <w:rPr>
                <w:rFonts w:ascii="Montserrat" w:eastAsia="Times New Roman" w:hAnsi="Montserrat" w:cs="Arial"/>
                <w:sz w:val="20"/>
                <w:szCs w:val="20"/>
                <w:lang w:eastAsia="lt-LT"/>
              </w:rPr>
              <w:t xml:space="preserve">nustatęs, kad tvarkomi Asmens duomenys yra neteisingi, neišsamūs ar netikslūs,  ne vėliau kaip per 3 darbo dienas apie tai informuoti Duomenų </w:t>
            </w:r>
            <w:r w:rsidRPr="00262D0A">
              <w:rPr>
                <w:rFonts w:ascii="Montserrat" w:hAnsi="Montserrat" w:cs="Arial"/>
                <w:sz w:val="20"/>
                <w:szCs w:val="20"/>
              </w:rPr>
              <w:t>valdytoją</w:t>
            </w:r>
            <w:r w:rsidRPr="00262D0A">
              <w:rPr>
                <w:rFonts w:ascii="Montserrat" w:eastAsia="Times New Roman" w:hAnsi="Montserrat" w:cs="Arial"/>
                <w:sz w:val="20"/>
                <w:szCs w:val="20"/>
                <w:lang w:eastAsia="lt-LT"/>
              </w:rPr>
              <w:t xml:space="preserve">, pateikiant aplinkybių paaiškinimus. Duomenų </w:t>
            </w:r>
            <w:r w:rsidRPr="00262D0A">
              <w:rPr>
                <w:rFonts w:ascii="Montserrat" w:hAnsi="Montserrat" w:cs="Arial"/>
                <w:sz w:val="20"/>
                <w:szCs w:val="20"/>
              </w:rPr>
              <w:t>valdytojas</w:t>
            </w:r>
            <w:r w:rsidRPr="00262D0A">
              <w:rPr>
                <w:rFonts w:ascii="Montserrat" w:eastAsia="Times New Roman" w:hAnsi="Montserrat" w:cs="Arial"/>
                <w:sz w:val="20"/>
                <w:szCs w:val="20"/>
                <w:lang w:eastAsia="lt-LT"/>
              </w:rPr>
              <w:t xml:space="preserve">, gavęs šią informaciją, privalo per 3 darbo dienas ją patikrinti ir jai pasitvirtinus, neteisingus, neišsamius ar netikslius Asmens duomenis ištaisyti. Ištaisęs neteisingus, neišsamius ar netikslius Asmens duomenis, Duomenų </w:t>
            </w:r>
            <w:r w:rsidRPr="00262D0A">
              <w:rPr>
                <w:rFonts w:ascii="Montserrat" w:hAnsi="Montserrat" w:cs="Arial"/>
                <w:sz w:val="20"/>
                <w:szCs w:val="20"/>
              </w:rPr>
              <w:t>valdytojas</w:t>
            </w:r>
            <w:r w:rsidRPr="00262D0A">
              <w:rPr>
                <w:rFonts w:ascii="Montserrat" w:eastAsia="Times New Roman" w:hAnsi="Montserrat" w:cs="Arial"/>
                <w:sz w:val="20"/>
                <w:szCs w:val="20"/>
                <w:lang w:eastAsia="lt-LT"/>
              </w:rPr>
              <w:t xml:space="preserve"> apie tai informuoja Tvarkytojo atstovus;</w:t>
            </w:r>
          </w:p>
          <w:p w14:paraId="3D4C365D" w14:textId="77777777" w:rsidR="00262D0A" w:rsidRPr="00262D0A" w:rsidRDefault="00262D0A" w:rsidP="00262D0A">
            <w:pPr>
              <w:ind w:left="720"/>
              <w:contextualSpacing/>
              <w:rPr>
                <w:rFonts w:ascii="Montserrat" w:hAnsi="Montserrat" w:cs="Arial"/>
                <w:sz w:val="20"/>
                <w:szCs w:val="20"/>
              </w:rPr>
            </w:pPr>
          </w:p>
          <w:p w14:paraId="2FCE60BB" w14:textId="77777777" w:rsidR="00262D0A" w:rsidRPr="00262D0A" w:rsidRDefault="00262D0A" w:rsidP="00262D0A">
            <w:pPr>
              <w:numPr>
                <w:ilvl w:val="1"/>
                <w:numId w:val="5"/>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tinkamai dokumentuoti Asmens duomenų saugumo pažeidimus, vadovaujantis Asmens duomenų apsaugos teisės aktais.</w:t>
            </w:r>
          </w:p>
          <w:p w14:paraId="1B61C2B3" w14:textId="77777777" w:rsidR="00262D0A" w:rsidRPr="00262D0A" w:rsidRDefault="00262D0A" w:rsidP="00262D0A">
            <w:pPr>
              <w:jc w:val="both"/>
              <w:rPr>
                <w:rFonts w:ascii="Montserrat" w:hAnsi="Montserrat" w:cs="Arial"/>
                <w:sz w:val="20"/>
                <w:szCs w:val="20"/>
              </w:rPr>
            </w:pPr>
          </w:p>
          <w:p w14:paraId="1076FB90" w14:textId="77777777" w:rsidR="00262D0A" w:rsidRPr="00262D0A" w:rsidRDefault="00262D0A" w:rsidP="00262D0A">
            <w:pPr>
              <w:numPr>
                <w:ilvl w:val="2"/>
                <w:numId w:val="1"/>
              </w:numPr>
              <w:tabs>
                <w:tab w:val="num" w:pos="318"/>
              </w:tabs>
              <w:suppressAutoHyphens/>
              <w:ind w:hanging="2125"/>
              <w:contextualSpacing/>
              <w:jc w:val="both"/>
              <w:rPr>
                <w:rFonts w:ascii="Montserrat" w:hAnsi="Montserrat" w:cs="Arial"/>
                <w:b/>
                <w:sz w:val="20"/>
                <w:szCs w:val="20"/>
              </w:rPr>
            </w:pPr>
            <w:r w:rsidRPr="00262D0A">
              <w:rPr>
                <w:rFonts w:ascii="Montserrat" w:hAnsi="Montserrat" w:cs="Arial"/>
                <w:b/>
                <w:sz w:val="20"/>
                <w:szCs w:val="20"/>
              </w:rPr>
              <w:t>Duomenų valdytojo teisės ir įsipareigojimai</w:t>
            </w:r>
          </w:p>
          <w:p w14:paraId="3F9D6F12" w14:textId="77777777" w:rsidR="00262D0A" w:rsidRPr="00262D0A" w:rsidRDefault="00262D0A" w:rsidP="00262D0A">
            <w:pPr>
              <w:ind w:left="2160"/>
              <w:contextualSpacing/>
              <w:jc w:val="both"/>
              <w:rPr>
                <w:rFonts w:ascii="Montserrat" w:hAnsi="Montserrat" w:cs="Arial"/>
                <w:sz w:val="20"/>
                <w:szCs w:val="20"/>
              </w:rPr>
            </w:pPr>
          </w:p>
          <w:p w14:paraId="15BAE261" w14:textId="77777777" w:rsidR="00262D0A" w:rsidRPr="00262D0A" w:rsidRDefault="00262D0A" w:rsidP="00262D0A">
            <w:pPr>
              <w:jc w:val="both"/>
              <w:rPr>
                <w:rFonts w:ascii="Montserrat" w:hAnsi="Montserrat" w:cs="Arial"/>
                <w:sz w:val="20"/>
                <w:szCs w:val="20"/>
              </w:rPr>
            </w:pPr>
            <w:r w:rsidRPr="00262D0A">
              <w:rPr>
                <w:rFonts w:ascii="Montserrat" w:hAnsi="Montserrat" w:cs="Arial"/>
                <w:sz w:val="20"/>
                <w:szCs w:val="20"/>
              </w:rPr>
              <w:t>Duomenų valdytojas įsipareigoja:</w:t>
            </w:r>
          </w:p>
          <w:p w14:paraId="3D8B58BD" w14:textId="77777777" w:rsidR="00262D0A" w:rsidRPr="00262D0A" w:rsidRDefault="00262D0A" w:rsidP="00262D0A">
            <w:pPr>
              <w:ind w:left="2160"/>
              <w:contextualSpacing/>
              <w:jc w:val="both"/>
              <w:rPr>
                <w:rFonts w:ascii="Montserrat" w:hAnsi="Montserrat" w:cs="Arial"/>
                <w:sz w:val="20"/>
                <w:szCs w:val="20"/>
              </w:rPr>
            </w:pPr>
          </w:p>
          <w:p w14:paraId="25D818AA" w14:textId="77777777" w:rsidR="00262D0A" w:rsidRPr="00262D0A" w:rsidRDefault="00262D0A" w:rsidP="00262D0A">
            <w:pPr>
              <w:numPr>
                <w:ilvl w:val="1"/>
                <w:numId w:val="6"/>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instrukcijas dėl Asmens duomenų tvarkymo bendrais atvejais Duomenų tvarkytojui pateikti raštu, nebent situacijos aplinkybės reikalautų kitokios formos. Instrukcijos, duotos kitokia forma nei raštu, bus Duomenų valdytojo patvirtintos raštu, jeigu Duomenų tvarkytojas to paprašys;</w:t>
            </w:r>
          </w:p>
          <w:p w14:paraId="6E36E89A" w14:textId="77777777" w:rsidR="00262D0A" w:rsidRPr="00262D0A" w:rsidRDefault="00262D0A" w:rsidP="00262D0A">
            <w:pPr>
              <w:jc w:val="both"/>
              <w:rPr>
                <w:rFonts w:ascii="Montserrat" w:hAnsi="Montserrat" w:cs="Arial"/>
                <w:sz w:val="20"/>
                <w:szCs w:val="20"/>
              </w:rPr>
            </w:pPr>
          </w:p>
          <w:p w14:paraId="4B865AA6" w14:textId="77777777" w:rsidR="00262D0A" w:rsidRPr="00262D0A" w:rsidRDefault="00262D0A" w:rsidP="00262D0A">
            <w:pPr>
              <w:numPr>
                <w:ilvl w:val="1"/>
                <w:numId w:val="6"/>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bendradarbiauti įgyvendinant Duomenų subjektų teises;</w:t>
            </w:r>
          </w:p>
          <w:p w14:paraId="7C507222" w14:textId="77777777" w:rsidR="00262D0A" w:rsidRPr="00262D0A" w:rsidRDefault="00262D0A" w:rsidP="00262D0A">
            <w:pPr>
              <w:ind w:left="720"/>
              <w:contextualSpacing/>
              <w:rPr>
                <w:rFonts w:ascii="Montserrat" w:hAnsi="Montserrat" w:cs="Arial"/>
                <w:sz w:val="20"/>
                <w:szCs w:val="20"/>
              </w:rPr>
            </w:pPr>
          </w:p>
          <w:p w14:paraId="35378EC5" w14:textId="77777777" w:rsidR="00262D0A" w:rsidRPr="00262D0A" w:rsidRDefault="00262D0A" w:rsidP="00262D0A">
            <w:pPr>
              <w:numPr>
                <w:ilvl w:val="1"/>
                <w:numId w:val="6"/>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operatyviai informuoti Duomenų tvarkytoją, jeigu Duomenų subjektas pateiktų prašymą dėl jo tvarkomų Asmens duomenų ištaisymo, duomenų tvarkymo sustabdymo arba duomenų sunaikinimo. Tokiu atveju Duomenų valdytojas ir Duomenų tvarkytojas gera valia apibrėš tolesnius veiksmus, kuriuos Duomenų tvarkytojas turės atlikti padėdamas Duomenų valdytojui įgyvendinti Duomenų subjekto teises.</w:t>
            </w:r>
          </w:p>
          <w:p w14:paraId="2F6CDE54" w14:textId="77777777" w:rsidR="00262D0A" w:rsidRPr="00262D0A" w:rsidRDefault="00262D0A" w:rsidP="00262D0A">
            <w:pPr>
              <w:rPr>
                <w:rFonts w:ascii="Montserrat" w:hAnsi="Montserrat" w:cs="Arial"/>
                <w:sz w:val="20"/>
                <w:szCs w:val="20"/>
              </w:rPr>
            </w:pPr>
          </w:p>
          <w:p w14:paraId="7E9A1048" w14:textId="77777777" w:rsidR="00262D0A" w:rsidRPr="00262D0A" w:rsidRDefault="00262D0A" w:rsidP="00262D0A">
            <w:pPr>
              <w:rPr>
                <w:rFonts w:ascii="Montserrat" w:hAnsi="Montserrat" w:cs="Arial"/>
                <w:sz w:val="20"/>
                <w:szCs w:val="20"/>
              </w:rPr>
            </w:pPr>
            <w:r w:rsidRPr="00262D0A">
              <w:rPr>
                <w:rFonts w:ascii="Montserrat" w:hAnsi="Montserrat" w:cs="Arial"/>
                <w:sz w:val="20"/>
                <w:szCs w:val="20"/>
              </w:rPr>
              <w:t>Duomenų valdytojas turi teisę:</w:t>
            </w:r>
          </w:p>
          <w:p w14:paraId="776F9D34" w14:textId="77777777" w:rsidR="00262D0A" w:rsidRPr="00262D0A" w:rsidRDefault="00262D0A" w:rsidP="00262D0A">
            <w:pPr>
              <w:rPr>
                <w:rFonts w:ascii="Montserrat" w:hAnsi="Montserrat" w:cs="Arial"/>
                <w:sz w:val="20"/>
                <w:szCs w:val="20"/>
              </w:rPr>
            </w:pPr>
          </w:p>
          <w:p w14:paraId="0FEEC842" w14:textId="77777777" w:rsidR="00262D0A" w:rsidRPr="00262D0A" w:rsidRDefault="00262D0A" w:rsidP="00262D0A">
            <w:pPr>
              <w:numPr>
                <w:ilvl w:val="1"/>
                <w:numId w:val="6"/>
              </w:numPr>
              <w:suppressAutoHyphens/>
              <w:ind w:left="567" w:hanging="567"/>
              <w:contextualSpacing/>
              <w:jc w:val="both"/>
              <w:rPr>
                <w:rFonts w:ascii="Montserrat" w:hAnsi="Montserrat" w:cs="Arial"/>
                <w:sz w:val="20"/>
                <w:szCs w:val="20"/>
              </w:rPr>
            </w:pPr>
            <w:r w:rsidRPr="00262D0A">
              <w:rPr>
                <w:rFonts w:ascii="Montserrat" w:eastAsia="Times New Roman" w:hAnsi="Montserrat" w:cs="Arial"/>
                <w:sz w:val="20"/>
                <w:szCs w:val="20"/>
                <w:lang w:eastAsia="lt-LT"/>
              </w:rPr>
              <w:lastRenderedPageBreak/>
              <w:t>reikalauti Duomenų tvarkytojo nedelsiant pateikti informaciją ir (ar) dokumentus, kurių reikia norint įsitikinti, kad Duomenų tvarkytojos tinkamai vykdo šioje Sutartyje ir Asmens duomenų apsaugos teisės aktuose nustatytus reikalavimus;</w:t>
            </w:r>
          </w:p>
          <w:p w14:paraId="568542E6" w14:textId="77777777" w:rsidR="00262D0A" w:rsidRPr="00262D0A" w:rsidRDefault="00262D0A" w:rsidP="00262D0A">
            <w:pPr>
              <w:ind w:left="567"/>
              <w:contextualSpacing/>
              <w:jc w:val="both"/>
              <w:rPr>
                <w:rFonts w:ascii="Montserrat" w:hAnsi="Montserrat" w:cs="Arial"/>
                <w:sz w:val="20"/>
                <w:szCs w:val="20"/>
              </w:rPr>
            </w:pPr>
          </w:p>
          <w:p w14:paraId="516450DD" w14:textId="77777777" w:rsidR="00262D0A" w:rsidRPr="00262D0A" w:rsidRDefault="00262D0A" w:rsidP="00262D0A">
            <w:pPr>
              <w:numPr>
                <w:ilvl w:val="1"/>
                <w:numId w:val="6"/>
              </w:numPr>
              <w:suppressAutoHyphens/>
              <w:ind w:left="567" w:hanging="567"/>
              <w:contextualSpacing/>
              <w:jc w:val="both"/>
              <w:rPr>
                <w:rFonts w:ascii="Montserrat" w:hAnsi="Montserrat" w:cs="Arial"/>
                <w:sz w:val="20"/>
                <w:szCs w:val="20"/>
              </w:rPr>
            </w:pPr>
            <w:r w:rsidRPr="00262D0A">
              <w:rPr>
                <w:rFonts w:ascii="Montserrat" w:eastAsia="Times New Roman" w:hAnsi="Montserrat" w:cs="Arial"/>
                <w:sz w:val="20"/>
                <w:szCs w:val="20"/>
                <w:lang w:eastAsia="lt-LT"/>
              </w:rPr>
              <w:t xml:space="preserve">nustatęs, kad Duomenų tvarkytojas netinkamai vykdo šios Sutarties ir Asmens duomenų apsaugos teisės aktų reikalavimus, informavęs apie tai Duomenų tvarkytoją, sustabdyti leidimą tvarkyti asmens duomenis. Sustabdžius leidimą tvarkyti duomenis, Duomenų tvarkytojas informuoja Duomenų </w:t>
            </w:r>
            <w:r w:rsidRPr="00262D0A">
              <w:rPr>
                <w:rFonts w:ascii="Montserrat" w:hAnsi="Montserrat" w:cs="Arial"/>
                <w:sz w:val="20"/>
                <w:szCs w:val="20"/>
              </w:rPr>
              <w:t>valdytoją</w:t>
            </w:r>
            <w:r w:rsidRPr="00262D0A">
              <w:rPr>
                <w:rFonts w:ascii="Montserrat" w:eastAsia="Times New Roman" w:hAnsi="Montserrat" w:cs="Arial"/>
                <w:sz w:val="20"/>
                <w:szCs w:val="20"/>
                <w:lang w:eastAsia="lt-LT"/>
              </w:rPr>
              <w:t xml:space="preserve"> apie pasirengimą toliau tinkamai vykdyti šioje Sutartyje ir Asmens duomenų apsaugos teisės aktuose nustatytus reikalavimus. Duomenų </w:t>
            </w:r>
            <w:r w:rsidRPr="00262D0A">
              <w:rPr>
                <w:rFonts w:ascii="Montserrat" w:hAnsi="Montserrat" w:cs="Arial"/>
                <w:sz w:val="20"/>
                <w:szCs w:val="20"/>
              </w:rPr>
              <w:t>valdytojas</w:t>
            </w:r>
            <w:r w:rsidRPr="00262D0A">
              <w:rPr>
                <w:rFonts w:ascii="Montserrat" w:eastAsia="Times New Roman" w:hAnsi="Montserrat" w:cs="Arial"/>
                <w:sz w:val="20"/>
                <w:szCs w:val="20"/>
                <w:lang w:eastAsia="lt-LT"/>
              </w:rPr>
              <w:t xml:space="preserve">, įvertinęs  iš Duomenų tvarkytojo gautą informaciją, gali atnaujinti leidimą tvarkyti Asmens duomenis. Jei Duomenų tvarkytojas neinformuoja Duomenų valdytojo apie pasirengimą tinkamai vykdyti šioje Sutartyje ir Asmens duomenų apsaugos teisės aktuose nustatytus Asmens duomenų apsaugos reikalavimus, Duomenų </w:t>
            </w:r>
            <w:r w:rsidRPr="00262D0A">
              <w:rPr>
                <w:rFonts w:ascii="Montserrat" w:hAnsi="Montserrat" w:cs="Arial"/>
                <w:sz w:val="20"/>
                <w:szCs w:val="20"/>
              </w:rPr>
              <w:t>valdytojas</w:t>
            </w:r>
            <w:r w:rsidRPr="00262D0A">
              <w:rPr>
                <w:rFonts w:ascii="Montserrat" w:eastAsia="Times New Roman" w:hAnsi="Montserrat" w:cs="Arial"/>
                <w:sz w:val="20"/>
                <w:szCs w:val="20"/>
                <w:lang w:eastAsia="lt-LT"/>
              </w:rPr>
              <w:t xml:space="preserve"> turi teisę vienašališkai nutraukti šią Sutartį ir reikalauti nuostolių atlyginimo (jeigu tokie kilo);</w:t>
            </w:r>
          </w:p>
          <w:p w14:paraId="107F09ED" w14:textId="77777777" w:rsidR="00262D0A" w:rsidRPr="00262D0A" w:rsidRDefault="00262D0A" w:rsidP="00262D0A">
            <w:pPr>
              <w:ind w:left="720"/>
              <w:contextualSpacing/>
              <w:rPr>
                <w:rFonts w:ascii="Montserrat" w:hAnsi="Montserrat" w:cs="Arial"/>
                <w:sz w:val="20"/>
                <w:szCs w:val="20"/>
              </w:rPr>
            </w:pPr>
          </w:p>
          <w:p w14:paraId="74AC8231" w14:textId="77777777" w:rsidR="00262D0A" w:rsidRPr="00262D0A" w:rsidRDefault="00262D0A" w:rsidP="00262D0A">
            <w:pPr>
              <w:numPr>
                <w:ilvl w:val="1"/>
                <w:numId w:val="6"/>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bet kada nutraukti šią Sutartį, apie tai iš anksto neįspėjus, jeigu Duomenų tvarkytojas šiurkščiai pažeidžia šioje Sutartyje prisiimtus įsipareigojimus arba akivaizdžiai nesilaiko Asmens duomenų teisės aktų reikalavimų.</w:t>
            </w:r>
          </w:p>
          <w:p w14:paraId="190B7B61" w14:textId="77777777" w:rsidR="00262D0A" w:rsidRPr="00262D0A" w:rsidRDefault="00262D0A" w:rsidP="00262D0A">
            <w:pPr>
              <w:ind w:left="720"/>
              <w:contextualSpacing/>
              <w:rPr>
                <w:rFonts w:ascii="Montserrat" w:hAnsi="Montserrat" w:cs="Arial"/>
                <w:sz w:val="20"/>
                <w:szCs w:val="20"/>
              </w:rPr>
            </w:pPr>
          </w:p>
          <w:p w14:paraId="6888E92A" w14:textId="77777777" w:rsidR="00262D0A" w:rsidRPr="00262D0A" w:rsidRDefault="00262D0A" w:rsidP="00262D0A">
            <w:pPr>
              <w:numPr>
                <w:ilvl w:val="2"/>
                <w:numId w:val="1"/>
              </w:numPr>
              <w:tabs>
                <w:tab w:val="num" w:pos="318"/>
              </w:tabs>
              <w:suppressAutoHyphens/>
              <w:ind w:hanging="2125"/>
              <w:contextualSpacing/>
              <w:jc w:val="both"/>
              <w:rPr>
                <w:rFonts w:ascii="Montserrat" w:hAnsi="Montserrat" w:cs="Arial"/>
                <w:b/>
                <w:sz w:val="20"/>
                <w:szCs w:val="20"/>
              </w:rPr>
            </w:pPr>
            <w:r w:rsidRPr="00262D0A">
              <w:rPr>
                <w:rFonts w:ascii="Montserrat" w:eastAsia="Times New Roman" w:hAnsi="Montserrat" w:cs="Arial"/>
                <w:b/>
                <w:bCs/>
                <w:sz w:val="20"/>
                <w:szCs w:val="20"/>
                <w:lang w:eastAsia="lt-LT"/>
              </w:rPr>
              <w:t>Atsakomybė ir ginčų sprendimo tvarka</w:t>
            </w:r>
          </w:p>
          <w:p w14:paraId="6765E18C" w14:textId="77777777" w:rsidR="00262D0A" w:rsidRPr="00262D0A" w:rsidRDefault="00262D0A" w:rsidP="00262D0A">
            <w:pPr>
              <w:ind w:left="2160"/>
              <w:contextualSpacing/>
              <w:jc w:val="both"/>
              <w:rPr>
                <w:rFonts w:ascii="Montserrat" w:hAnsi="Montserrat" w:cs="Arial"/>
                <w:b/>
                <w:sz w:val="20"/>
                <w:szCs w:val="20"/>
              </w:rPr>
            </w:pPr>
          </w:p>
          <w:p w14:paraId="4A8AAA46" w14:textId="77777777" w:rsidR="00262D0A" w:rsidRPr="00262D0A" w:rsidRDefault="00262D0A" w:rsidP="00262D0A">
            <w:pPr>
              <w:numPr>
                <w:ilvl w:val="1"/>
                <w:numId w:val="8"/>
              </w:numPr>
              <w:suppressAutoHyphens/>
              <w:ind w:left="567" w:hanging="567"/>
              <w:contextualSpacing/>
              <w:jc w:val="both"/>
              <w:rPr>
                <w:rFonts w:ascii="Montserrat" w:hAnsi="Montserrat" w:cs="Arial"/>
                <w:b/>
                <w:sz w:val="20"/>
                <w:szCs w:val="20"/>
              </w:rPr>
            </w:pPr>
            <w:r w:rsidRPr="00262D0A">
              <w:rPr>
                <w:rFonts w:ascii="Montserrat" w:eastAsia="Times New Roman" w:hAnsi="Montserrat" w:cs="Arial"/>
                <w:sz w:val="20"/>
                <w:szCs w:val="20"/>
                <w:lang w:eastAsia="lt-LT"/>
              </w:rPr>
              <w:t>Už šios Sutarties įsipareigojimų nevykdymą arba netinkamą vykdymą Šalys atsako Lietuvos Respublikos įstatymų ir (ar) Europos Sąjungos teisės aktų nustatyta tvarka.</w:t>
            </w:r>
          </w:p>
          <w:p w14:paraId="44B32748" w14:textId="77777777" w:rsidR="00262D0A" w:rsidRPr="00262D0A" w:rsidRDefault="00262D0A" w:rsidP="00262D0A">
            <w:pPr>
              <w:ind w:left="567"/>
              <w:contextualSpacing/>
              <w:jc w:val="both"/>
              <w:rPr>
                <w:rFonts w:ascii="Montserrat" w:hAnsi="Montserrat" w:cs="Arial"/>
                <w:b/>
                <w:sz w:val="20"/>
                <w:szCs w:val="20"/>
              </w:rPr>
            </w:pPr>
          </w:p>
          <w:p w14:paraId="27F6C58E" w14:textId="77777777" w:rsidR="00262D0A" w:rsidRPr="00262D0A" w:rsidRDefault="00262D0A" w:rsidP="00262D0A">
            <w:pPr>
              <w:numPr>
                <w:ilvl w:val="1"/>
                <w:numId w:val="8"/>
              </w:numPr>
              <w:suppressAutoHyphens/>
              <w:ind w:left="567" w:hanging="567"/>
              <w:contextualSpacing/>
              <w:jc w:val="both"/>
              <w:rPr>
                <w:rFonts w:ascii="Montserrat" w:hAnsi="Montserrat" w:cs="Arial"/>
                <w:b/>
                <w:sz w:val="20"/>
                <w:szCs w:val="20"/>
              </w:rPr>
            </w:pPr>
            <w:r w:rsidRPr="00262D0A">
              <w:rPr>
                <w:rFonts w:ascii="Montserrat" w:hAnsi="Montserrat" w:cs="Arial"/>
                <w:sz w:val="20"/>
                <w:szCs w:val="20"/>
              </w:rPr>
              <w:t>Šalys visiškai atsako už jų tvarkomus Asmens duomenis. Šalis turi kitai Šaliai kompensuoti ir apsaugoti ją nuo bet kokios atsakomybės, įskaitant atsakomybę prieš trečiąsias šalis, duomenų subjektus, ir bet kokių nacionalinių ar tarptautinių institucijų ar teismo skirtų bet kokių sankcijų ir baudų, kurių priežastis yra Šalies Asmens duomenų tvarkymo pareigų, numatytų šioje Sutartyje, ar galiojančiuose Asmens duomenų apsaugos teisės aktų reikalavimuose, nevykdymas ar pažeidimas.</w:t>
            </w:r>
          </w:p>
          <w:p w14:paraId="4105AE9B" w14:textId="77777777" w:rsidR="00262D0A" w:rsidRPr="00262D0A" w:rsidRDefault="00262D0A" w:rsidP="00262D0A">
            <w:pPr>
              <w:jc w:val="both"/>
              <w:rPr>
                <w:rFonts w:ascii="Montserrat" w:hAnsi="Montserrat" w:cs="Arial"/>
                <w:b/>
                <w:sz w:val="20"/>
                <w:szCs w:val="20"/>
              </w:rPr>
            </w:pPr>
            <w:r w:rsidRPr="00262D0A">
              <w:rPr>
                <w:rFonts w:ascii="Montserrat" w:hAnsi="Montserrat" w:cs="Arial"/>
                <w:sz w:val="20"/>
                <w:szCs w:val="20"/>
              </w:rPr>
              <w:t xml:space="preserve"> </w:t>
            </w:r>
          </w:p>
          <w:p w14:paraId="120837DE" w14:textId="77777777" w:rsidR="00262D0A" w:rsidRPr="00262D0A" w:rsidRDefault="00262D0A" w:rsidP="00262D0A">
            <w:pPr>
              <w:numPr>
                <w:ilvl w:val="1"/>
                <w:numId w:val="8"/>
              </w:numPr>
              <w:suppressAutoHyphens/>
              <w:ind w:left="567" w:hanging="567"/>
              <w:contextualSpacing/>
              <w:jc w:val="both"/>
              <w:rPr>
                <w:rFonts w:ascii="Montserrat" w:hAnsi="Montserrat" w:cs="Arial"/>
                <w:b/>
                <w:sz w:val="20"/>
                <w:szCs w:val="20"/>
              </w:rPr>
            </w:pPr>
            <w:r w:rsidRPr="00262D0A">
              <w:rPr>
                <w:rFonts w:ascii="Montserrat" w:hAnsi="Montserrat" w:cs="Arial"/>
                <w:sz w:val="20"/>
                <w:szCs w:val="20"/>
              </w:rPr>
              <w:t>Išskyrus, kai Šalys raštu susitarė kitaip, Šalys nebus atsakingos (neatsižvelgiant į tai ar atsakomybė kyla dėl sutarties pažeidimo, aplaidumo, delikto ar kt.) dėl prarasto pelno sustabdžius veiklą, vykdomos veiklos nuostolių, žalą patyrusios šalies padidėjusių vidinių ar išorinių išteklių bei sąnaudų, reputacijos ar prestižo praradimo, ar kitų netiesioginių nuostolių. Nė viena iš Šalių neatlygina kitos Šalies patirtos neturtinės žalos, išskyrus įstatymų ir (ar) kitų Šalių susitarimų nustatytais atvejais.</w:t>
            </w:r>
          </w:p>
          <w:p w14:paraId="60540508" w14:textId="77777777" w:rsidR="00262D0A" w:rsidRPr="00262D0A" w:rsidRDefault="00262D0A" w:rsidP="00262D0A">
            <w:pPr>
              <w:jc w:val="both"/>
              <w:rPr>
                <w:rFonts w:ascii="Montserrat" w:hAnsi="Montserrat" w:cs="Arial"/>
                <w:b/>
                <w:sz w:val="20"/>
                <w:szCs w:val="20"/>
              </w:rPr>
            </w:pPr>
          </w:p>
          <w:p w14:paraId="1251E564" w14:textId="77777777" w:rsidR="00262D0A" w:rsidRPr="00262D0A" w:rsidRDefault="00262D0A" w:rsidP="00262D0A">
            <w:pPr>
              <w:numPr>
                <w:ilvl w:val="1"/>
                <w:numId w:val="8"/>
              </w:numPr>
              <w:suppressAutoHyphens/>
              <w:ind w:left="567" w:hanging="567"/>
              <w:contextualSpacing/>
              <w:jc w:val="both"/>
              <w:rPr>
                <w:rFonts w:ascii="Montserrat" w:hAnsi="Montserrat" w:cs="Arial"/>
                <w:b/>
                <w:sz w:val="20"/>
                <w:szCs w:val="20"/>
              </w:rPr>
            </w:pPr>
            <w:r w:rsidRPr="00262D0A">
              <w:rPr>
                <w:rFonts w:ascii="Montserrat" w:hAnsi="Montserrat" w:cs="Arial"/>
                <w:sz w:val="20"/>
                <w:szCs w:val="20"/>
              </w:rPr>
              <w:t>Nė viena iš Šalių neatsako už visišką ar dalinį įsipareigojimų neįvykdymą, jeigu ji įrodo, kad įsipareigojimų neįvykdė dėl nenugalimos jėgos (force majeure) aplinkybių, kurių ji negalėjo kontroliuoti bei protingai numatyti Sutarties sudarymo metu, ir negalėjo užkirsti kelio aplinkybėms ar pasekmėms atsirasti.</w:t>
            </w:r>
          </w:p>
          <w:p w14:paraId="6AD9ECDD" w14:textId="77777777" w:rsidR="00262D0A" w:rsidRPr="00262D0A" w:rsidRDefault="00262D0A" w:rsidP="00262D0A">
            <w:pPr>
              <w:jc w:val="both"/>
              <w:rPr>
                <w:rFonts w:ascii="Montserrat" w:hAnsi="Montserrat" w:cs="Arial"/>
                <w:b/>
                <w:sz w:val="20"/>
                <w:szCs w:val="20"/>
              </w:rPr>
            </w:pPr>
          </w:p>
          <w:p w14:paraId="4560DBB0" w14:textId="77777777" w:rsidR="00262D0A" w:rsidRPr="00262D0A" w:rsidRDefault="00262D0A" w:rsidP="00262D0A">
            <w:pPr>
              <w:numPr>
                <w:ilvl w:val="1"/>
                <w:numId w:val="8"/>
              </w:numPr>
              <w:suppressAutoHyphens/>
              <w:ind w:left="567" w:hanging="567"/>
              <w:contextualSpacing/>
              <w:jc w:val="both"/>
              <w:rPr>
                <w:rFonts w:ascii="Montserrat" w:hAnsi="Montserrat" w:cs="Arial"/>
                <w:b/>
                <w:sz w:val="20"/>
                <w:szCs w:val="20"/>
              </w:rPr>
            </w:pPr>
            <w:r w:rsidRPr="00262D0A">
              <w:rPr>
                <w:rFonts w:ascii="Montserrat" w:hAnsi="Montserrat" w:cs="Arial"/>
                <w:sz w:val="20"/>
                <w:szCs w:val="20"/>
              </w:rPr>
              <w:t>Įvykus nenugalimos jėgos (force majeure) aplinkybėms, Šalys vadovaujasi Lietuvos Respublikos civilinio kodekso nuostatomis ir Atleidimo nuo atsakomybės, esant nenugalimos jėgos (force majeure) aplinkybėms, taisyklėmis, patvirtintomis Lietuvos Respublikos Vyriausybės 1996 m. liepos 15 d. nutarimu Nr. 840 „Dėl Atleidimo nuo atsakomybės esant nenugalimos jėgos (force majeure) aplinkybėms taisyklių patvirtinimo“.</w:t>
            </w:r>
          </w:p>
          <w:p w14:paraId="2FD8BD17" w14:textId="77777777" w:rsidR="00262D0A" w:rsidRPr="00262D0A" w:rsidRDefault="00262D0A" w:rsidP="00262D0A">
            <w:pPr>
              <w:jc w:val="both"/>
              <w:rPr>
                <w:rFonts w:ascii="Montserrat" w:hAnsi="Montserrat" w:cs="Arial"/>
                <w:b/>
                <w:sz w:val="20"/>
                <w:szCs w:val="20"/>
              </w:rPr>
            </w:pPr>
          </w:p>
          <w:p w14:paraId="28DAE024" w14:textId="77777777" w:rsidR="00262D0A" w:rsidRPr="00262D0A" w:rsidRDefault="00262D0A" w:rsidP="00262D0A">
            <w:pPr>
              <w:numPr>
                <w:ilvl w:val="1"/>
                <w:numId w:val="8"/>
              </w:numPr>
              <w:suppressAutoHyphens/>
              <w:ind w:left="567" w:hanging="567"/>
              <w:contextualSpacing/>
              <w:jc w:val="both"/>
              <w:rPr>
                <w:rFonts w:ascii="Montserrat" w:hAnsi="Montserrat" w:cs="Arial"/>
                <w:b/>
                <w:sz w:val="20"/>
                <w:szCs w:val="20"/>
              </w:rPr>
            </w:pPr>
            <w:r w:rsidRPr="00262D0A">
              <w:rPr>
                <w:rFonts w:ascii="Montserrat" w:hAnsi="Montserrat" w:cs="Arial"/>
                <w:sz w:val="20"/>
                <w:szCs w:val="20"/>
              </w:rPr>
              <w:t>Šalis, negalinti įvykdyti Sutarties dėl nenugalimos jėgos (force majeure) aplinkybių, raštu per 5 (penkias) darbo dienas nuo tokių aplinkybių atsiradimo ar sužinojimo apie jas dienos praneša apie tai kitai Šaliai, nurodydama aplinkybes, kurios trukdo jai vykdyti sutartinius įsipareigojimus, ir sutartinius įsipareigojimus, kurių ji negalės vykdyti.</w:t>
            </w:r>
          </w:p>
          <w:p w14:paraId="6FD5952D" w14:textId="77777777" w:rsidR="00262D0A" w:rsidRPr="00262D0A" w:rsidRDefault="00262D0A" w:rsidP="00262D0A">
            <w:pPr>
              <w:ind w:left="720"/>
              <w:contextualSpacing/>
              <w:rPr>
                <w:rFonts w:ascii="Montserrat" w:hAnsi="Montserrat" w:cs="Arial"/>
                <w:b/>
                <w:sz w:val="20"/>
                <w:szCs w:val="20"/>
              </w:rPr>
            </w:pPr>
          </w:p>
          <w:p w14:paraId="6FC8BFDA" w14:textId="77777777" w:rsidR="00262D0A" w:rsidRPr="00262D0A" w:rsidRDefault="00262D0A" w:rsidP="00262D0A">
            <w:pPr>
              <w:numPr>
                <w:ilvl w:val="1"/>
                <w:numId w:val="8"/>
              </w:numPr>
              <w:suppressAutoHyphens/>
              <w:ind w:left="567" w:hanging="567"/>
              <w:contextualSpacing/>
              <w:jc w:val="both"/>
              <w:rPr>
                <w:rFonts w:ascii="Montserrat" w:hAnsi="Montserrat" w:cs="Arial"/>
                <w:b/>
                <w:sz w:val="20"/>
                <w:szCs w:val="20"/>
              </w:rPr>
            </w:pPr>
            <w:r w:rsidRPr="00262D0A">
              <w:rPr>
                <w:rFonts w:ascii="Montserrat" w:hAnsi="Montserrat" w:cs="Arial"/>
                <w:sz w:val="20"/>
                <w:szCs w:val="20"/>
              </w:rPr>
              <w:t xml:space="preserve">Šiai Duomenų tvarkymo sutarčiai bus taikoma Lietuvos Respublikos teisė. </w:t>
            </w:r>
          </w:p>
          <w:p w14:paraId="03750C9A" w14:textId="77777777" w:rsidR="00262D0A" w:rsidRPr="00262D0A" w:rsidRDefault="00262D0A" w:rsidP="00262D0A">
            <w:pPr>
              <w:ind w:left="720"/>
              <w:contextualSpacing/>
              <w:rPr>
                <w:rFonts w:ascii="Montserrat" w:hAnsi="Montserrat" w:cs="Arial"/>
                <w:sz w:val="20"/>
                <w:szCs w:val="20"/>
              </w:rPr>
            </w:pPr>
          </w:p>
          <w:p w14:paraId="3C7133E8" w14:textId="77777777" w:rsidR="00262D0A" w:rsidRPr="00262D0A" w:rsidRDefault="00262D0A" w:rsidP="00262D0A">
            <w:pPr>
              <w:numPr>
                <w:ilvl w:val="1"/>
                <w:numId w:val="8"/>
              </w:numPr>
              <w:suppressAutoHyphens/>
              <w:ind w:left="567" w:hanging="567"/>
              <w:contextualSpacing/>
              <w:jc w:val="both"/>
              <w:rPr>
                <w:rFonts w:ascii="Montserrat" w:hAnsi="Montserrat" w:cs="Arial"/>
                <w:b/>
                <w:sz w:val="20"/>
                <w:szCs w:val="20"/>
              </w:rPr>
            </w:pPr>
            <w:r w:rsidRPr="00262D0A">
              <w:rPr>
                <w:rFonts w:ascii="Montserrat" w:hAnsi="Montserrat" w:cs="Arial"/>
                <w:sz w:val="20"/>
                <w:szCs w:val="20"/>
              </w:rPr>
              <w:t>Visus ginčus, galinčius kilti dėl šios Duomenų tvarkymo sutarties, šalys turi siekti išspręsti derybų būdu. Nepavykus dėl šios Duomenų tvarkymo sutarties kylančio ginčo išspręsti derybomis, ginčas bus nagrinėjamas Lietuvos Respublikos teisme, kurio veiklos teritorijai priklauso Duomenų valdytojo buveinė.</w:t>
            </w:r>
          </w:p>
          <w:p w14:paraId="5DE11B74" w14:textId="77777777" w:rsidR="00262D0A" w:rsidRPr="00262D0A" w:rsidRDefault="00262D0A" w:rsidP="00262D0A">
            <w:pPr>
              <w:jc w:val="both"/>
              <w:rPr>
                <w:rFonts w:ascii="Montserrat" w:hAnsi="Montserrat" w:cs="Arial"/>
                <w:b/>
                <w:sz w:val="20"/>
                <w:szCs w:val="20"/>
              </w:rPr>
            </w:pPr>
          </w:p>
          <w:p w14:paraId="1FE7189E" w14:textId="77777777" w:rsidR="00262D0A" w:rsidRPr="00262D0A" w:rsidRDefault="00262D0A" w:rsidP="00262D0A">
            <w:pPr>
              <w:numPr>
                <w:ilvl w:val="2"/>
                <w:numId w:val="1"/>
              </w:numPr>
              <w:tabs>
                <w:tab w:val="num" w:pos="318"/>
              </w:tabs>
              <w:suppressAutoHyphens/>
              <w:ind w:hanging="2125"/>
              <w:contextualSpacing/>
              <w:jc w:val="both"/>
              <w:rPr>
                <w:rFonts w:ascii="Montserrat" w:hAnsi="Montserrat" w:cs="Arial"/>
                <w:b/>
                <w:sz w:val="20"/>
                <w:szCs w:val="20"/>
              </w:rPr>
            </w:pPr>
            <w:r w:rsidRPr="00262D0A">
              <w:rPr>
                <w:rFonts w:ascii="Montserrat" w:hAnsi="Montserrat" w:cs="Arial"/>
                <w:b/>
                <w:sz w:val="20"/>
                <w:szCs w:val="20"/>
              </w:rPr>
              <w:t>Baigiamosios nuostatos</w:t>
            </w:r>
          </w:p>
          <w:p w14:paraId="7FA83951" w14:textId="77777777" w:rsidR="00262D0A" w:rsidRPr="00262D0A" w:rsidRDefault="00262D0A" w:rsidP="00262D0A">
            <w:pPr>
              <w:ind w:left="2160"/>
              <w:contextualSpacing/>
              <w:jc w:val="both"/>
              <w:rPr>
                <w:rFonts w:ascii="Montserrat" w:hAnsi="Montserrat" w:cs="Arial"/>
                <w:b/>
                <w:sz w:val="20"/>
                <w:szCs w:val="20"/>
              </w:rPr>
            </w:pPr>
          </w:p>
          <w:p w14:paraId="73ABC30C" w14:textId="77777777" w:rsidR="00262D0A" w:rsidRPr="00262D0A" w:rsidRDefault="00262D0A" w:rsidP="00262D0A">
            <w:pPr>
              <w:numPr>
                <w:ilvl w:val="1"/>
                <w:numId w:val="7"/>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Jeigu dėl teisės aktų reikalavimų kuri nors šios Sutarties nuostata būtų laikoma negaliojančia ar neįgyvendinama visa savo apimtimi ar dalimi, bus laikoma, kad tokia nuostata ar jos dalis šia apimtimi nėra šios Sutarties dalimi ir neturės įtakos šios Sutarties įgyvendinamumui. Tokiu atveju šalys sieks susitarti ir pakeisti šią Sutartį tokiu būdu, kad sutartis būtų laikoma teisėta ir įgyvendinama.</w:t>
            </w:r>
          </w:p>
          <w:p w14:paraId="1F668F7C" w14:textId="77777777" w:rsidR="00262D0A" w:rsidRPr="00262D0A" w:rsidRDefault="00262D0A" w:rsidP="00262D0A">
            <w:pPr>
              <w:jc w:val="both"/>
              <w:rPr>
                <w:rFonts w:ascii="Montserrat" w:hAnsi="Montserrat" w:cs="Arial"/>
                <w:sz w:val="20"/>
                <w:szCs w:val="20"/>
              </w:rPr>
            </w:pPr>
          </w:p>
          <w:p w14:paraId="3C9B3FB8" w14:textId="77777777" w:rsidR="00262D0A" w:rsidRPr="00262D0A" w:rsidRDefault="00262D0A" w:rsidP="00262D0A">
            <w:pPr>
              <w:numPr>
                <w:ilvl w:val="1"/>
                <w:numId w:val="7"/>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Ši Sutartis automatiškai pasibaigs (išskyrus nuostatas, kurios galioja ir po nutraukimo, pavyzdžiui, konfidencialumo įsipareigojimai):</w:t>
            </w:r>
          </w:p>
          <w:p w14:paraId="2AE84E1C" w14:textId="77777777" w:rsidR="00262D0A" w:rsidRPr="00262D0A" w:rsidRDefault="00262D0A" w:rsidP="00262D0A">
            <w:pPr>
              <w:ind w:left="720"/>
              <w:contextualSpacing/>
              <w:rPr>
                <w:rFonts w:ascii="Montserrat" w:hAnsi="Montserrat" w:cs="Arial"/>
                <w:sz w:val="20"/>
                <w:szCs w:val="20"/>
              </w:rPr>
            </w:pPr>
          </w:p>
          <w:p w14:paraId="2D0960F7" w14:textId="77777777" w:rsidR="00262D0A" w:rsidRPr="00262D0A" w:rsidRDefault="00262D0A" w:rsidP="00262D0A">
            <w:pPr>
              <w:numPr>
                <w:ilvl w:val="2"/>
                <w:numId w:val="7"/>
              </w:numPr>
              <w:suppressAutoHyphens/>
              <w:contextualSpacing/>
              <w:jc w:val="both"/>
              <w:rPr>
                <w:rFonts w:ascii="Montserrat" w:hAnsi="Montserrat" w:cs="Arial"/>
                <w:sz w:val="20"/>
                <w:szCs w:val="20"/>
              </w:rPr>
            </w:pPr>
            <w:r w:rsidRPr="00262D0A">
              <w:rPr>
                <w:rFonts w:ascii="Montserrat" w:hAnsi="Montserrat" w:cs="Arial"/>
                <w:sz w:val="20"/>
                <w:szCs w:val="20"/>
              </w:rPr>
              <w:t>nutrūkus ar pasibaigus Duomenų tvarkytojo įsipareigojimams teikti paslaugas Duomenų valdytojui;</w:t>
            </w:r>
          </w:p>
          <w:p w14:paraId="5BD9A092" w14:textId="77777777" w:rsidR="00262D0A" w:rsidRPr="00262D0A" w:rsidRDefault="00262D0A" w:rsidP="00262D0A">
            <w:pPr>
              <w:ind w:left="720"/>
              <w:contextualSpacing/>
              <w:jc w:val="both"/>
              <w:rPr>
                <w:rFonts w:ascii="Montserrat" w:hAnsi="Montserrat" w:cs="Arial"/>
                <w:sz w:val="20"/>
                <w:szCs w:val="20"/>
              </w:rPr>
            </w:pPr>
          </w:p>
          <w:p w14:paraId="46F1EDC3" w14:textId="77777777" w:rsidR="00262D0A" w:rsidRPr="00262D0A" w:rsidRDefault="00262D0A" w:rsidP="00262D0A">
            <w:pPr>
              <w:numPr>
                <w:ilvl w:val="2"/>
                <w:numId w:val="7"/>
              </w:numPr>
              <w:suppressAutoHyphens/>
              <w:contextualSpacing/>
              <w:jc w:val="both"/>
              <w:rPr>
                <w:rFonts w:ascii="Montserrat" w:hAnsi="Montserrat" w:cs="Arial"/>
                <w:sz w:val="20"/>
                <w:szCs w:val="20"/>
              </w:rPr>
            </w:pPr>
            <w:r w:rsidRPr="00262D0A">
              <w:rPr>
                <w:rFonts w:ascii="Montserrat" w:hAnsi="Montserrat" w:cs="Arial"/>
                <w:sz w:val="20"/>
                <w:szCs w:val="20"/>
              </w:rPr>
              <w:t>nors vienai iš Šalių netekus teisės tvarkyti Asmens duomenis (pvz., išnyksta Duomenų valdytojo teisinis pagrindas Asmens duomenų tvarkymui);</w:t>
            </w:r>
          </w:p>
          <w:p w14:paraId="4A3B1AD2" w14:textId="77777777" w:rsidR="00262D0A" w:rsidRPr="00262D0A" w:rsidRDefault="00262D0A" w:rsidP="00262D0A">
            <w:pPr>
              <w:ind w:left="720"/>
              <w:contextualSpacing/>
              <w:rPr>
                <w:rFonts w:ascii="Montserrat" w:hAnsi="Montserrat" w:cs="Arial"/>
                <w:sz w:val="20"/>
                <w:szCs w:val="20"/>
              </w:rPr>
            </w:pPr>
          </w:p>
          <w:p w14:paraId="5880C0FB" w14:textId="77777777" w:rsidR="00262D0A" w:rsidRPr="00262D0A" w:rsidRDefault="00262D0A" w:rsidP="00262D0A">
            <w:pPr>
              <w:numPr>
                <w:ilvl w:val="2"/>
                <w:numId w:val="7"/>
              </w:numPr>
              <w:suppressAutoHyphens/>
              <w:contextualSpacing/>
              <w:jc w:val="both"/>
              <w:rPr>
                <w:rFonts w:ascii="Montserrat" w:hAnsi="Montserrat" w:cs="Arial"/>
                <w:sz w:val="20"/>
                <w:szCs w:val="20"/>
              </w:rPr>
            </w:pPr>
            <w:r w:rsidRPr="00262D0A">
              <w:rPr>
                <w:rFonts w:ascii="Montserrat" w:hAnsi="Montserrat" w:cs="Arial"/>
                <w:sz w:val="20"/>
                <w:szCs w:val="20"/>
              </w:rPr>
              <w:t>tvarkyti duomenis nebėra būtina tam, kad būtų pasiekti Asmens duomenų tvarkymo tikslai. Išnykus duomenų tvarkymo tikslui ir/ar pagrindui, Duomenų valdytojas ne vėliau kaip per 5 darbo dienas informuoja Duomenų tvarkytoją ir inicijuoja šios Sutarties nutraukimą;</w:t>
            </w:r>
          </w:p>
          <w:p w14:paraId="5E783D17" w14:textId="77777777" w:rsidR="00262D0A" w:rsidRPr="00262D0A" w:rsidRDefault="00262D0A" w:rsidP="00262D0A">
            <w:pPr>
              <w:ind w:left="720"/>
              <w:contextualSpacing/>
              <w:rPr>
                <w:rFonts w:ascii="Montserrat" w:hAnsi="Montserrat" w:cs="Arial"/>
                <w:sz w:val="20"/>
                <w:szCs w:val="20"/>
              </w:rPr>
            </w:pPr>
          </w:p>
          <w:p w14:paraId="45CC8860" w14:textId="77777777" w:rsidR="00262D0A" w:rsidRPr="00262D0A" w:rsidRDefault="00262D0A" w:rsidP="00262D0A">
            <w:pPr>
              <w:numPr>
                <w:ilvl w:val="2"/>
                <w:numId w:val="7"/>
              </w:numPr>
              <w:suppressAutoHyphens/>
              <w:contextualSpacing/>
              <w:jc w:val="both"/>
              <w:rPr>
                <w:rFonts w:ascii="Montserrat" w:hAnsi="Montserrat" w:cs="Arial"/>
                <w:sz w:val="20"/>
                <w:szCs w:val="20"/>
              </w:rPr>
            </w:pPr>
            <w:r w:rsidRPr="00262D0A">
              <w:rPr>
                <w:rFonts w:ascii="Montserrat" w:hAnsi="Montserrat" w:cs="Arial"/>
                <w:sz w:val="20"/>
                <w:szCs w:val="20"/>
              </w:rPr>
              <w:t>kai Šalys abipusiu sutarimu nusprendžia nutraukti šią Sutartį.</w:t>
            </w:r>
          </w:p>
          <w:p w14:paraId="5298AFBA" w14:textId="77777777" w:rsidR="00262D0A" w:rsidRPr="00262D0A" w:rsidRDefault="00262D0A" w:rsidP="00262D0A">
            <w:pPr>
              <w:ind w:left="720"/>
              <w:contextualSpacing/>
              <w:rPr>
                <w:rFonts w:ascii="Montserrat" w:hAnsi="Montserrat" w:cs="Arial"/>
                <w:sz w:val="20"/>
                <w:szCs w:val="20"/>
              </w:rPr>
            </w:pPr>
          </w:p>
          <w:p w14:paraId="469A5F24" w14:textId="77777777" w:rsidR="00262D0A" w:rsidRPr="00262D0A" w:rsidRDefault="00262D0A" w:rsidP="00262D0A">
            <w:pPr>
              <w:numPr>
                <w:ilvl w:val="1"/>
                <w:numId w:val="7"/>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Ši Sutartis gali būti nutraukta vienašališkai Duomenų valdytojo šioje Sutartyje nustatytais atvejais.</w:t>
            </w:r>
          </w:p>
          <w:p w14:paraId="2B40C97D" w14:textId="77777777" w:rsidR="00262D0A" w:rsidRPr="00262D0A" w:rsidRDefault="00262D0A" w:rsidP="00262D0A">
            <w:pPr>
              <w:jc w:val="both"/>
              <w:rPr>
                <w:rFonts w:ascii="Montserrat" w:hAnsi="Montserrat" w:cs="Arial"/>
                <w:sz w:val="20"/>
                <w:szCs w:val="20"/>
              </w:rPr>
            </w:pPr>
          </w:p>
          <w:p w14:paraId="6F7E78FA" w14:textId="77777777" w:rsidR="00262D0A" w:rsidRPr="00262D0A" w:rsidRDefault="00262D0A" w:rsidP="00262D0A">
            <w:pPr>
              <w:numPr>
                <w:ilvl w:val="1"/>
                <w:numId w:val="7"/>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 xml:space="preserve">Pasibaigus šiai Sutarčiai Duomenų tvarkytojas Duomenų valdytojo sprendimu ir prašymu perduos Duomenų valdytojui arba sunaikins visus tvarkomus Asmens duomenis. </w:t>
            </w:r>
          </w:p>
          <w:p w14:paraId="61F41457" w14:textId="77777777" w:rsidR="00262D0A" w:rsidRPr="00262D0A" w:rsidRDefault="00262D0A" w:rsidP="00262D0A">
            <w:pPr>
              <w:ind w:left="720"/>
              <w:contextualSpacing/>
              <w:rPr>
                <w:rFonts w:ascii="Montserrat" w:hAnsi="Montserrat" w:cs="Arial"/>
                <w:sz w:val="20"/>
                <w:szCs w:val="20"/>
              </w:rPr>
            </w:pPr>
          </w:p>
          <w:p w14:paraId="6BBD41D1" w14:textId="77777777" w:rsidR="00262D0A" w:rsidRPr="00262D0A" w:rsidRDefault="00262D0A" w:rsidP="00262D0A">
            <w:pPr>
              <w:numPr>
                <w:ilvl w:val="1"/>
                <w:numId w:val="7"/>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Šalys patvirtina ir garantuoja, kad jos turi visus reikiamus įgaliojimus sudaryti šią Sutartį ir ją vykdyti.</w:t>
            </w:r>
          </w:p>
          <w:p w14:paraId="5692E490" w14:textId="77777777" w:rsidR="00262D0A" w:rsidRPr="00262D0A" w:rsidRDefault="00262D0A" w:rsidP="00262D0A">
            <w:pPr>
              <w:ind w:left="720"/>
              <w:contextualSpacing/>
              <w:rPr>
                <w:rFonts w:ascii="Montserrat" w:hAnsi="Montserrat" w:cs="Arial"/>
                <w:sz w:val="20"/>
                <w:szCs w:val="20"/>
              </w:rPr>
            </w:pPr>
          </w:p>
          <w:p w14:paraId="5C57490B" w14:textId="77777777" w:rsidR="00262D0A" w:rsidRPr="00262D0A" w:rsidRDefault="00262D0A" w:rsidP="00262D0A">
            <w:pPr>
              <w:numPr>
                <w:ilvl w:val="1"/>
                <w:numId w:val="7"/>
              </w:numPr>
              <w:suppressAutoHyphens/>
              <w:ind w:left="567" w:hanging="567"/>
              <w:contextualSpacing/>
              <w:jc w:val="both"/>
              <w:rPr>
                <w:rFonts w:ascii="Montserrat" w:hAnsi="Montserrat" w:cs="Arial"/>
                <w:sz w:val="20"/>
                <w:szCs w:val="20"/>
              </w:rPr>
            </w:pPr>
            <w:r w:rsidRPr="00262D0A">
              <w:rPr>
                <w:rFonts w:ascii="Montserrat" w:hAnsi="Montserrat" w:cs="Arial"/>
                <w:sz w:val="20"/>
                <w:szCs w:val="20"/>
              </w:rPr>
              <w:t>Ši Asmens duomenų tvarkymo sutartis sudaryta 2 (dviem) originaliais egzemplioriais lietuvių kalba, turinčiais vienodą teisinę galią, po 1 (vieną) egzempliorių kiekvienai Šaliai.</w:t>
            </w:r>
          </w:p>
          <w:p w14:paraId="1B9A17F2" w14:textId="77777777" w:rsidR="00262D0A" w:rsidRPr="00262D0A" w:rsidRDefault="00262D0A" w:rsidP="00262D0A">
            <w:pPr>
              <w:jc w:val="both"/>
              <w:rPr>
                <w:rFonts w:ascii="Montserrat" w:hAnsi="Montserrat" w:cs="Arial"/>
                <w:b/>
                <w:sz w:val="20"/>
                <w:szCs w:val="20"/>
              </w:rPr>
            </w:pPr>
          </w:p>
          <w:p w14:paraId="01955671" w14:textId="77777777" w:rsidR="00262D0A" w:rsidRPr="00262D0A" w:rsidRDefault="00262D0A" w:rsidP="00262D0A">
            <w:pPr>
              <w:jc w:val="both"/>
              <w:rPr>
                <w:rFonts w:ascii="Montserrat" w:hAnsi="Montserrat" w:cs="Arial"/>
                <w:sz w:val="20"/>
                <w:szCs w:val="20"/>
              </w:rPr>
            </w:pPr>
          </w:p>
          <w:p w14:paraId="5921D104" w14:textId="77777777" w:rsidR="00262D0A" w:rsidRPr="00262D0A" w:rsidRDefault="00262D0A" w:rsidP="00262D0A">
            <w:pPr>
              <w:jc w:val="both"/>
              <w:rPr>
                <w:rFonts w:ascii="Montserrat" w:hAnsi="Montserrat" w:cs="Arial"/>
                <w:sz w:val="20"/>
                <w:szCs w:val="20"/>
              </w:rPr>
            </w:pPr>
          </w:p>
        </w:tc>
      </w:tr>
      <w:tr w:rsidR="00262D0A" w:rsidRPr="00262D0A" w14:paraId="11BC2828" w14:textId="77777777" w:rsidTr="00763A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4" w:type="dxa"/>
        </w:trPr>
        <w:tc>
          <w:tcPr>
            <w:tcW w:w="4777" w:type="dxa"/>
            <w:tcBorders>
              <w:top w:val="nil"/>
              <w:left w:val="nil"/>
              <w:bottom w:val="nil"/>
              <w:right w:val="nil"/>
            </w:tcBorders>
          </w:tcPr>
          <w:p w14:paraId="50FAEDF7" w14:textId="77777777" w:rsidR="00262D0A" w:rsidRPr="00262D0A" w:rsidRDefault="00262D0A" w:rsidP="00262D0A">
            <w:pPr>
              <w:rPr>
                <w:rFonts w:ascii="Montserrat" w:hAnsi="Montserrat" w:cs="Arial"/>
                <w:b/>
                <w:sz w:val="20"/>
                <w:szCs w:val="20"/>
              </w:rPr>
            </w:pPr>
            <w:r w:rsidRPr="00262D0A">
              <w:rPr>
                <w:rFonts w:ascii="Montserrat" w:hAnsi="Montserrat" w:cs="Arial"/>
                <w:sz w:val="20"/>
                <w:szCs w:val="20"/>
              </w:rPr>
              <w:lastRenderedPageBreak/>
              <w:br w:type="page"/>
            </w:r>
            <w:r w:rsidRPr="00262D0A">
              <w:rPr>
                <w:rFonts w:ascii="Montserrat" w:hAnsi="Montserrat" w:cs="Arial"/>
                <w:b/>
                <w:sz w:val="20"/>
                <w:szCs w:val="20"/>
              </w:rPr>
              <w:t>DUOMENŲ VALDYTOJO VARDU</w:t>
            </w:r>
          </w:p>
          <w:p w14:paraId="4588087A" w14:textId="77777777" w:rsidR="00262D0A" w:rsidRPr="00262D0A" w:rsidRDefault="00262D0A" w:rsidP="00262D0A">
            <w:pPr>
              <w:rPr>
                <w:rFonts w:ascii="Montserrat" w:hAnsi="Montserrat" w:cs="Arial"/>
                <w:b/>
                <w:sz w:val="20"/>
                <w:szCs w:val="20"/>
              </w:rPr>
            </w:pPr>
          </w:p>
          <w:p w14:paraId="0EBA1D45" w14:textId="77777777" w:rsidR="00262D0A" w:rsidRPr="00262D0A" w:rsidRDefault="00262D0A" w:rsidP="00262D0A">
            <w:pPr>
              <w:rPr>
                <w:rFonts w:ascii="Montserrat" w:hAnsi="Montserrat" w:cs="Arial"/>
                <w:b/>
                <w:sz w:val="20"/>
                <w:szCs w:val="20"/>
              </w:rPr>
            </w:pPr>
          </w:p>
          <w:p w14:paraId="15019797" w14:textId="77777777" w:rsidR="00262D0A" w:rsidRPr="00262D0A" w:rsidRDefault="00262D0A" w:rsidP="00262D0A">
            <w:pPr>
              <w:rPr>
                <w:rFonts w:ascii="Montserrat" w:hAnsi="Montserrat" w:cs="Arial"/>
                <w:b/>
                <w:sz w:val="20"/>
                <w:szCs w:val="20"/>
              </w:rPr>
            </w:pPr>
          </w:p>
          <w:p w14:paraId="7921462E" w14:textId="77777777" w:rsidR="00262D0A" w:rsidRPr="00262D0A" w:rsidRDefault="00262D0A" w:rsidP="00262D0A">
            <w:pPr>
              <w:rPr>
                <w:rFonts w:ascii="Montserrat" w:hAnsi="Montserrat" w:cs="Arial"/>
                <w:sz w:val="20"/>
                <w:szCs w:val="20"/>
              </w:rPr>
            </w:pPr>
            <w:r w:rsidRPr="00262D0A">
              <w:rPr>
                <w:rFonts w:ascii="Montserrat" w:hAnsi="Montserrat" w:cs="Arial"/>
                <w:sz w:val="20"/>
                <w:szCs w:val="20"/>
              </w:rPr>
              <w:t>____________________________________</w:t>
            </w:r>
          </w:p>
          <w:p w14:paraId="0C8E5A1C" w14:textId="77777777" w:rsidR="00262D0A" w:rsidRPr="00262D0A" w:rsidRDefault="00262D0A" w:rsidP="00262D0A">
            <w:pPr>
              <w:rPr>
                <w:rFonts w:ascii="Montserrat" w:hAnsi="Montserrat" w:cs="Arial"/>
                <w:sz w:val="20"/>
                <w:szCs w:val="20"/>
              </w:rPr>
            </w:pPr>
            <w:r w:rsidRPr="00262D0A">
              <w:rPr>
                <w:rFonts w:ascii="Montserrat" w:hAnsi="Montserrat" w:cs="Arial"/>
                <w:sz w:val="20"/>
                <w:szCs w:val="20"/>
              </w:rPr>
              <w:t>(Vardas, pavardė, parašas)</w:t>
            </w:r>
          </w:p>
          <w:p w14:paraId="4C23A057" w14:textId="77777777" w:rsidR="00262D0A" w:rsidRPr="00262D0A" w:rsidRDefault="00262D0A" w:rsidP="00262D0A">
            <w:pPr>
              <w:jc w:val="both"/>
              <w:rPr>
                <w:rFonts w:ascii="Montserrat" w:hAnsi="Montserrat" w:cs="Arial"/>
                <w:sz w:val="20"/>
                <w:szCs w:val="20"/>
              </w:rPr>
            </w:pPr>
          </w:p>
        </w:tc>
        <w:tc>
          <w:tcPr>
            <w:tcW w:w="4778" w:type="dxa"/>
            <w:tcBorders>
              <w:top w:val="nil"/>
              <w:left w:val="nil"/>
              <w:bottom w:val="nil"/>
              <w:right w:val="nil"/>
            </w:tcBorders>
          </w:tcPr>
          <w:p w14:paraId="0DCAFDFA" w14:textId="77777777" w:rsidR="00262D0A" w:rsidRPr="00262D0A" w:rsidRDefault="00262D0A" w:rsidP="00262D0A">
            <w:pPr>
              <w:rPr>
                <w:rFonts w:ascii="Montserrat" w:hAnsi="Montserrat" w:cs="Arial"/>
                <w:b/>
                <w:sz w:val="20"/>
                <w:szCs w:val="20"/>
              </w:rPr>
            </w:pPr>
            <w:r w:rsidRPr="00262D0A">
              <w:rPr>
                <w:rFonts w:ascii="Montserrat" w:hAnsi="Montserrat" w:cs="Arial"/>
                <w:b/>
                <w:sz w:val="20"/>
                <w:szCs w:val="20"/>
              </w:rPr>
              <w:t>DUOMENŲ TVARKYTOJO VARDU</w:t>
            </w:r>
          </w:p>
          <w:p w14:paraId="3F7E2787" w14:textId="77777777" w:rsidR="00262D0A" w:rsidRPr="00262D0A" w:rsidRDefault="00262D0A" w:rsidP="00262D0A">
            <w:pPr>
              <w:rPr>
                <w:rFonts w:ascii="Montserrat" w:hAnsi="Montserrat" w:cs="Arial"/>
                <w:sz w:val="20"/>
                <w:szCs w:val="20"/>
              </w:rPr>
            </w:pPr>
          </w:p>
          <w:p w14:paraId="65BF395C" w14:textId="77777777" w:rsidR="00262D0A" w:rsidRPr="00262D0A" w:rsidRDefault="00262D0A" w:rsidP="00262D0A">
            <w:pPr>
              <w:rPr>
                <w:rFonts w:ascii="Montserrat" w:hAnsi="Montserrat" w:cs="Arial"/>
                <w:sz w:val="20"/>
                <w:szCs w:val="20"/>
              </w:rPr>
            </w:pPr>
          </w:p>
          <w:p w14:paraId="74087E06" w14:textId="77777777" w:rsidR="00262D0A" w:rsidRPr="00262D0A" w:rsidRDefault="00262D0A" w:rsidP="00262D0A">
            <w:pPr>
              <w:rPr>
                <w:rFonts w:ascii="Montserrat" w:hAnsi="Montserrat" w:cs="Arial"/>
                <w:sz w:val="20"/>
                <w:szCs w:val="20"/>
              </w:rPr>
            </w:pPr>
          </w:p>
          <w:p w14:paraId="04D792D6" w14:textId="77777777" w:rsidR="00262D0A" w:rsidRPr="00262D0A" w:rsidRDefault="00262D0A" w:rsidP="00262D0A">
            <w:pPr>
              <w:rPr>
                <w:rFonts w:ascii="Montserrat" w:hAnsi="Montserrat" w:cs="Arial"/>
                <w:sz w:val="20"/>
                <w:szCs w:val="20"/>
              </w:rPr>
            </w:pPr>
            <w:r w:rsidRPr="00262D0A">
              <w:rPr>
                <w:rFonts w:ascii="Montserrat" w:hAnsi="Montserrat" w:cs="Arial"/>
                <w:sz w:val="20"/>
                <w:szCs w:val="20"/>
              </w:rPr>
              <w:t>____________________________________</w:t>
            </w:r>
          </w:p>
          <w:p w14:paraId="5D28C986" w14:textId="77777777" w:rsidR="00262D0A" w:rsidRPr="00262D0A" w:rsidRDefault="00262D0A" w:rsidP="00262D0A">
            <w:pPr>
              <w:rPr>
                <w:rFonts w:ascii="Montserrat" w:hAnsi="Montserrat" w:cs="Arial"/>
                <w:sz w:val="20"/>
                <w:szCs w:val="20"/>
              </w:rPr>
            </w:pPr>
            <w:r w:rsidRPr="00262D0A">
              <w:rPr>
                <w:rFonts w:ascii="Montserrat" w:hAnsi="Montserrat" w:cs="Arial"/>
                <w:sz w:val="20"/>
                <w:szCs w:val="20"/>
              </w:rPr>
              <w:t>(Vardas, pavardė, parašas)</w:t>
            </w:r>
          </w:p>
          <w:p w14:paraId="00C7F2D9" w14:textId="77777777" w:rsidR="00262D0A" w:rsidRPr="00262D0A" w:rsidRDefault="00262D0A" w:rsidP="00262D0A">
            <w:pPr>
              <w:jc w:val="both"/>
              <w:rPr>
                <w:rFonts w:ascii="Montserrat" w:hAnsi="Montserrat" w:cs="Arial"/>
                <w:sz w:val="20"/>
                <w:szCs w:val="20"/>
              </w:rPr>
            </w:pPr>
          </w:p>
        </w:tc>
      </w:tr>
    </w:tbl>
    <w:p w14:paraId="7A5D3848" w14:textId="77777777" w:rsidR="00262D0A" w:rsidRPr="00262D0A" w:rsidRDefault="00262D0A" w:rsidP="00262D0A">
      <w:pPr>
        <w:spacing w:after="0" w:line="240" w:lineRule="auto"/>
        <w:rPr>
          <w:rFonts w:ascii="Montserrat" w:eastAsia="Calibri" w:hAnsi="Montserrat" w:cs="Times New Roman"/>
          <w:kern w:val="0"/>
          <w:sz w:val="20"/>
          <w:szCs w:val="20"/>
          <w14:ligatures w14:val="none"/>
        </w:rPr>
      </w:pPr>
      <w:r w:rsidRPr="00262D0A">
        <w:rPr>
          <w:rFonts w:ascii="Montserrat" w:eastAsia="Calibri" w:hAnsi="Montserrat" w:cs="Times New Roman"/>
          <w:kern w:val="0"/>
          <w:sz w:val="20"/>
          <w:szCs w:val="20"/>
          <w14:ligatures w14:val="none"/>
        </w:rPr>
        <w:lastRenderedPageBreak/>
        <w:br w:type="page"/>
      </w:r>
    </w:p>
    <w:tbl>
      <w:tblPr>
        <w:tblStyle w:val="TableGrid1"/>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tblGrid>
      <w:tr w:rsidR="00262D0A" w:rsidRPr="00262D0A" w14:paraId="5FE18E36" w14:textId="77777777" w:rsidTr="00763AAF">
        <w:trPr>
          <w:trHeight w:val="1260"/>
        </w:trPr>
        <w:tc>
          <w:tcPr>
            <w:tcW w:w="9889" w:type="dxa"/>
          </w:tcPr>
          <w:p w14:paraId="65451EDF" w14:textId="77777777" w:rsidR="00262D0A" w:rsidRPr="00262D0A" w:rsidRDefault="00262D0A" w:rsidP="00262D0A">
            <w:pPr>
              <w:jc w:val="right"/>
              <w:rPr>
                <w:rFonts w:ascii="Montserrat" w:hAnsi="Montserrat" w:cs="Arial"/>
                <w:sz w:val="20"/>
                <w:szCs w:val="20"/>
              </w:rPr>
            </w:pPr>
            <w:r w:rsidRPr="00262D0A">
              <w:rPr>
                <w:rFonts w:ascii="Montserrat" w:hAnsi="Montserrat" w:cs="Arial"/>
                <w:sz w:val="20"/>
                <w:szCs w:val="20"/>
              </w:rPr>
              <w:lastRenderedPageBreak/>
              <w:t>Priedas Nr. 1 prie</w:t>
            </w:r>
          </w:p>
          <w:p w14:paraId="27BE4B39" w14:textId="77777777" w:rsidR="00262D0A" w:rsidRPr="00262D0A" w:rsidRDefault="00262D0A" w:rsidP="00262D0A">
            <w:pPr>
              <w:jc w:val="right"/>
              <w:rPr>
                <w:rFonts w:ascii="Montserrat" w:hAnsi="Montserrat" w:cs="Arial"/>
                <w:sz w:val="20"/>
                <w:szCs w:val="20"/>
              </w:rPr>
            </w:pPr>
            <w:r w:rsidRPr="00262D0A">
              <w:rPr>
                <w:rFonts w:ascii="Montserrat" w:hAnsi="Montserrat" w:cs="Arial"/>
                <w:sz w:val="20"/>
                <w:szCs w:val="20"/>
              </w:rPr>
              <w:t>Asmens duomenų tvarkymo sutarties Nr. _____</w:t>
            </w:r>
          </w:p>
          <w:p w14:paraId="4A588700" w14:textId="77777777" w:rsidR="00262D0A" w:rsidRPr="00262D0A" w:rsidRDefault="00262D0A" w:rsidP="00262D0A">
            <w:pPr>
              <w:jc w:val="right"/>
              <w:rPr>
                <w:rFonts w:ascii="Montserrat" w:hAnsi="Montserrat" w:cs="Arial"/>
                <w:sz w:val="20"/>
                <w:szCs w:val="20"/>
              </w:rPr>
            </w:pPr>
          </w:p>
          <w:p w14:paraId="413FD4CE" w14:textId="77777777" w:rsidR="00262D0A" w:rsidRPr="00262D0A" w:rsidRDefault="00262D0A" w:rsidP="00262D0A">
            <w:pPr>
              <w:rPr>
                <w:rFonts w:ascii="Montserrat" w:hAnsi="Montserrat" w:cs="Arial"/>
                <w:b/>
                <w:sz w:val="20"/>
                <w:szCs w:val="20"/>
              </w:rPr>
            </w:pPr>
            <w:r w:rsidRPr="00262D0A">
              <w:rPr>
                <w:rFonts w:ascii="Montserrat" w:hAnsi="Montserrat" w:cs="Arial"/>
                <w:b/>
                <w:sz w:val="20"/>
                <w:szCs w:val="20"/>
              </w:rPr>
              <w:t>Duomenų valdytojo nurodymas dėl Asmens duomenų tvarkymo</w:t>
            </w:r>
          </w:p>
          <w:p w14:paraId="48D3B974" w14:textId="77777777" w:rsidR="00262D0A" w:rsidRPr="00262D0A" w:rsidRDefault="00262D0A" w:rsidP="00262D0A">
            <w:pPr>
              <w:rPr>
                <w:rFonts w:ascii="Montserrat" w:hAnsi="Montserrat" w:cs="Arial"/>
                <w:sz w:val="20"/>
                <w:szCs w:val="20"/>
              </w:rPr>
            </w:pPr>
          </w:p>
          <w:p w14:paraId="7D7E7014" w14:textId="77777777" w:rsidR="00262D0A" w:rsidRPr="00262D0A" w:rsidRDefault="00262D0A" w:rsidP="00262D0A">
            <w:pPr>
              <w:rPr>
                <w:rFonts w:ascii="Montserrat" w:hAnsi="Montserrat" w:cs="Arial"/>
                <w:sz w:val="20"/>
                <w:szCs w:val="20"/>
              </w:rPr>
            </w:pPr>
          </w:p>
          <w:tbl>
            <w:tblPr>
              <w:tblW w:w="0" w:type="auto"/>
              <w:tblLook w:val="04A0" w:firstRow="1" w:lastRow="0" w:firstColumn="1" w:lastColumn="0" w:noHBand="0" w:noVBand="1"/>
            </w:tblPr>
            <w:tblGrid>
              <w:gridCol w:w="3256"/>
              <w:gridCol w:w="6265"/>
            </w:tblGrid>
            <w:tr w:rsidR="00262D0A" w:rsidRPr="00262D0A" w14:paraId="25E923D7" w14:textId="77777777" w:rsidTr="00763AAF">
              <w:trPr>
                <w:trHeight w:val="771"/>
              </w:trPr>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69EA068" w14:textId="77777777" w:rsidR="00262D0A" w:rsidRPr="00262D0A" w:rsidRDefault="00262D0A" w:rsidP="00262D0A">
                  <w:pPr>
                    <w:spacing w:before="100" w:beforeAutospacing="1" w:after="100" w:afterAutospacing="1" w:line="240" w:lineRule="auto"/>
                    <w:rPr>
                      <w:rFonts w:ascii="Montserrat" w:eastAsia="Times New Roman" w:hAnsi="Montserrat" w:cs="Arial"/>
                      <w:kern w:val="0"/>
                      <w:sz w:val="20"/>
                      <w:szCs w:val="20"/>
                      <w14:ligatures w14:val="none"/>
                    </w:rPr>
                  </w:pPr>
                  <w:r w:rsidRPr="00262D0A">
                    <w:rPr>
                      <w:rFonts w:ascii="Montserrat" w:eastAsia="Times New Roman" w:hAnsi="Montserrat" w:cs="Arial"/>
                      <w:kern w:val="0"/>
                      <w:sz w:val="20"/>
                      <w:szCs w:val="20"/>
                      <w14:ligatures w14:val="none"/>
                    </w:rPr>
                    <w:t>Asmens duomenų tvarkymo pobūdis ir tikslas:</w:t>
                  </w:r>
                </w:p>
                <w:p w14:paraId="3E7C9A69" w14:textId="77777777" w:rsidR="00262D0A" w:rsidRPr="00262D0A" w:rsidRDefault="00262D0A" w:rsidP="00262D0A">
                  <w:pPr>
                    <w:spacing w:after="0" w:line="240" w:lineRule="auto"/>
                    <w:rPr>
                      <w:rFonts w:ascii="Montserrat" w:eastAsia="Times New Roman" w:hAnsi="Montserrat" w:cs="Arial"/>
                      <w:kern w:val="0"/>
                      <w:sz w:val="20"/>
                      <w:szCs w:val="20"/>
                      <w14:ligatures w14:val="none"/>
                    </w:rPr>
                  </w:pPr>
                  <w:r w:rsidRPr="00262D0A">
                    <w:rPr>
                      <w:rFonts w:ascii="Montserrat" w:eastAsia="Times New Roman" w:hAnsi="Montserrat" w:cs="Arial"/>
                      <w:noProof/>
                      <w:kern w:val="0"/>
                      <w:sz w:val="20"/>
                      <w:szCs w:val="20"/>
                      <w14:ligatures w14:val="none"/>
                    </w:rPr>
                    <w:drawing>
                      <wp:inline distT="0" distB="0" distL="0" distR="0" wp14:anchorId="6B199C95" wp14:editId="509900B5">
                        <wp:extent cx="9525" cy="9525"/>
                        <wp:effectExtent l="0" t="0" r="0" b="0"/>
                        <wp:docPr id="6" name="Picture 6" descr="page4image3000036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age4image3000036608"/>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D3C85E3" w14:textId="77777777" w:rsidR="00262D0A" w:rsidRPr="00262D0A" w:rsidRDefault="00262D0A" w:rsidP="00262D0A">
                  <w:pPr>
                    <w:spacing w:after="0" w:line="240" w:lineRule="auto"/>
                    <w:rPr>
                      <w:rFonts w:ascii="Montserrat" w:eastAsia="Times New Roman" w:hAnsi="Montserrat" w:cs="Arial"/>
                      <w:kern w:val="0"/>
                      <w:sz w:val="20"/>
                      <w:szCs w:val="20"/>
                      <w14:ligatures w14:val="none"/>
                    </w:rPr>
                  </w:pPr>
                  <w:r w:rsidRPr="00262D0A">
                    <w:rPr>
                      <w:rFonts w:ascii="Montserrat" w:eastAsia="Times New Roman" w:hAnsi="Montserrat" w:cs="Arial"/>
                      <w:noProof/>
                      <w:kern w:val="0"/>
                      <w:sz w:val="20"/>
                      <w:szCs w:val="20"/>
                      <w14:ligatures w14:val="none"/>
                    </w:rPr>
                    <w:drawing>
                      <wp:inline distT="0" distB="0" distL="0" distR="0" wp14:anchorId="18BCEDE8" wp14:editId="22FFA211">
                        <wp:extent cx="9525" cy="9525"/>
                        <wp:effectExtent l="0" t="0" r="0" b="0"/>
                        <wp:docPr id="5" name="Picture 5" descr="page4image3000065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age4image3000065648"/>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262D0A">
                    <w:rPr>
                      <w:rFonts w:ascii="Montserrat" w:eastAsia="Times New Roman" w:hAnsi="Montserrat" w:cs="Arial"/>
                      <w:kern w:val="0"/>
                      <w:sz w:val="20"/>
                      <w:szCs w:val="20"/>
                      <w14:ligatures w14:val="none"/>
                    </w:rPr>
                    <w:t xml:space="preserve">Asmens duomenys tvarkomi </w:t>
                  </w:r>
                  <w:r w:rsidRPr="00262D0A">
                    <w:rPr>
                      <w:rFonts w:ascii="Montserrat" w:eastAsia="Times New Roman" w:hAnsi="Montserrat" w:cs="Arial"/>
                      <w:kern w:val="0"/>
                      <w:sz w:val="20"/>
                      <w:szCs w:val="20"/>
                      <w:highlight w:val="darkGray"/>
                      <w14:ligatures w14:val="none"/>
                    </w:rPr>
                    <w:t>&lt;.....&gt;</w:t>
                  </w:r>
                </w:p>
              </w:tc>
            </w:tr>
            <w:tr w:rsidR="00262D0A" w:rsidRPr="00262D0A" w14:paraId="505B97EC" w14:textId="77777777" w:rsidTr="00763AAF">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C10C8CB" w14:textId="77777777" w:rsidR="00262D0A" w:rsidRPr="00262D0A" w:rsidRDefault="00262D0A" w:rsidP="00262D0A">
                  <w:pPr>
                    <w:spacing w:before="100" w:beforeAutospacing="1" w:after="100" w:afterAutospacing="1" w:line="240" w:lineRule="auto"/>
                    <w:rPr>
                      <w:rFonts w:ascii="Montserrat" w:eastAsia="Times New Roman" w:hAnsi="Montserrat" w:cs="Arial"/>
                      <w:kern w:val="0"/>
                      <w:sz w:val="20"/>
                      <w:szCs w:val="20"/>
                      <w14:ligatures w14:val="none"/>
                    </w:rPr>
                  </w:pPr>
                  <w:r w:rsidRPr="00262D0A">
                    <w:rPr>
                      <w:rFonts w:ascii="Montserrat" w:eastAsia="Times New Roman" w:hAnsi="Montserrat" w:cs="Arial"/>
                      <w:kern w:val="0"/>
                      <w:sz w:val="20"/>
                      <w:szCs w:val="20"/>
                      <w14:ligatures w14:val="none"/>
                    </w:rPr>
                    <w:t>Tvarkomų asmens duomenų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F3FDD9" w14:textId="77777777" w:rsidR="00262D0A" w:rsidRPr="00262D0A" w:rsidRDefault="00262D0A" w:rsidP="00262D0A">
                  <w:pPr>
                    <w:spacing w:before="100" w:beforeAutospacing="1" w:after="100" w:afterAutospacing="1" w:line="240" w:lineRule="auto"/>
                    <w:rPr>
                      <w:rFonts w:ascii="Montserrat" w:eastAsia="Times New Roman" w:hAnsi="Montserrat" w:cs="Arial"/>
                      <w:kern w:val="0"/>
                      <w:sz w:val="20"/>
                      <w:szCs w:val="20"/>
                      <w14:ligatures w14:val="none"/>
                    </w:rPr>
                  </w:pPr>
                  <w:r w:rsidRPr="00262D0A">
                    <w:rPr>
                      <w:rFonts w:ascii="Montserrat" w:eastAsia="Times New Roman" w:hAnsi="Montserrat" w:cs="Arial"/>
                      <w:kern w:val="0"/>
                      <w:sz w:val="20"/>
                      <w:szCs w:val="20"/>
                      <w14:ligatures w14:val="none"/>
                    </w:rPr>
                    <w:t xml:space="preserve">Tvarkomi asmens duomenys apima: </w:t>
                  </w:r>
                  <w:r w:rsidRPr="00262D0A">
                    <w:rPr>
                      <w:rFonts w:ascii="Montserrat" w:eastAsia="Times New Roman" w:hAnsi="Montserrat" w:cs="Arial"/>
                      <w:kern w:val="0"/>
                      <w:sz w:val="20"/>
                      <w:szCs w:val="20"/>
                      <w:highlight w:val="darkGray"/>
                      <w14:ligatures w14:val="none"/>
                    </w:rPr>
                    <w:t>&lt;.....&gt;</w:t>
                  </w:r>
                </w:p>
                <w:p w14:paraId="6D5E2919" w14:textId="77777777" w:rsidR="00262D0A" w:rsidRPr="00262D0A" w:rsidRDefault="00262D0A" w:rsidP="00262D0A">
                  <w:pPr>
                    <w:spacing w:before="100" w:beforeAutospacing="1" w:after="100" w:afterAutospacing="1" w:line="240" w:lineRule="auto"/>
                    <w:rPr>
                      <w:rFonts w:ascii="Montserrat" w:eastAsia="Times New Roman" w:hAnsi="Montserrat" w:cs="Arial"/>
                      <w:kern w:val="0"/>
                      <w:sz w:val="20"/>
                      <w:szCs w:val="20"/>
                      <w14:ligatures w14:val="none"/>
                    </w:rPr>
                  </w:pPr>
                </w:p>
              </w:tc>
            </w:tr>
            <w:tr w:rsidR="00262D0A" w:rsidRPr="00262D0A" w14:paraId="24CF4EC4" w14:textId="77777777" w:rsidTr="00763AAF">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4E00BAE" w14:textId="77777777" w:rsidR="00262D0A" w:rsidRPr="00262D0A" w:rsidRDefault="00262D0A" w:rsidP="00262D0A">
                  <w:pPr>
                    <w:spacing w:after="0" w:line="240" w:lineRule="auto"/>
                    <w:rPr>
                      <w:rFonts w:ascii="Montserrat" w:eastAsia="Times New Roman" w:hAnsi="Montserrat" w:cs="Arial"/>
                      <w:kern w:val="0"/>
                      <w:sz w:val="20"/>
                      <w:szCs w:val="20"/>
                      <w14:ligatures w14:val="none"/>
                    </w:rPr>
                  </w:pPr>
                  <w:r w:rsidRPr="00262D0A">
                    <w:rPr>
                      <w:rFonts w:ascii="Montserrat" w:eastAsia="Times New Roman" w:hAnsi="Montserrat" w:cs="Arial"/>
                      <w:noProof/>
                      <w:kern w:val="0"/>
                      <w:sz w:val="20"/>
                      <w:szCs w:val="20"/>
                      <w14:ligatures w14:val="none"/>
                    </w:rPr>
                    <w:drawing>
                      <wp:inline distT="0" distB="0" distL="0" distR="0" wp14:anchorId="43F93646" wp14:editId="4AA3FBF0">
                        <wp:extent cx="9525" cy="9525"/>
                        <wp:effectExtent l="0" t="0" r="0" b="0"/>
                        <wp:docPr id="4" name="Picture 4" descr="page4image300010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ge4image3000102272"/>
                                <pic:cNvPicPr>
                                  <a:picLocks noChangeAspect="1" noChangeArrowheads="1"/>
                                </pic:cNvPicPr>
                              </pic:nvPicPr>
                              <pic:blipFill>
                                <a:blip r:embed="rId5" r:link="rId9"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262D0A">
                    <w:rPr>
                      <w:rFonts w:ascii="Montserrat" w:eastAsia="Times New Roman" w:hAnsi="Montserrat" w:cs="Arial"/>
                      <w:kern w:val="0"/>
                      <w:sz w:val="20"/>
                      <w:szCs w:val="20"/>
                      <w14:ligatures w14:val="none"/>
                    </w:rPr>
                    <w:t>Duomenų subjektų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22CEEFA" w14:textId="77777777" w:rsidR="00262D0A" w:rsidRPr="00262D0A" w:rsidRDefault="00262D0A" w:rsidP="00262D0A">
                  <w:pPr>
                    <w:spacing w:after="0" w:line="240" w:lineRule="auto"/>
                    <w:rPr>
                      <w:rFonts w:ascii="Montserrat" w:eastAsia="Times New Roman" w:hAnsi="Montserrat" w:cs="Arial"/>
                      <w:kern w:val="0"/>
                      <w:sz w:val="20"/>
                      <w:szCs w:val="20"/>
                      <w:highlight w:val="darkGray"/>
                      <w14:ligatures w14:val="none"/>
                    </w:rPr>
                  </w:pPr>
                  <w:r w:rsidRPr="00262D0A">
                    <w:rPr>
                      <w:rFonts w:ascii="Montserrat" w:eastAsia="Times New Roman" w:hAnsi="Montserrat" w:cs="Arial"/>
                      <w:kern w:val="0"/>
                      <w:sz w:val="20"/>
                      <w:szCs w:val="20"/>
                      <w:highlight w:val="darkGray"/>
                      <w14:ligatures w14:val="none"/>
                    </w:rPr>
                    <w:t>&lt;.....&gt;</w:t>
                  </w:r>
                </w:p>
                <w:p w14:paraId="10D89B5B" w14:textId="77777777" w:rsidR="00262D0A" w:rsidRPr="00262D0A" w:rsidRDefault="00262D0A" w:rsidP="00262D0A">
                  <w:pPr>
                    <w:spacing w:after="0" w:line="240" w:lineRule="auto"/>
                    <w:rPr>
                      <w:rFonts w:ascii="Montserrat" w:eastAsia="Times New Roman" w:hAnsi="Montserrat" w:cs="Arial"/>
                      <w:kern w:val="0"/>
                      <w:sz w:val="20"/>
                      <w:szCs w:val="20"/>
                      <w14:ligatures w14:val="none"/>
                    </w:rPr>
                  </w:pPr>
                </w:p>
                <w:p w14:paraId="60CC9DD1" w14:textId="77777777" w:rsidR="00262D0A" w:rsidRPr="00262D0A" w:rsidRDefault="00262D0A" w:rsidP="00262D0A">
                  <w:pPr>
                    <w:spacing w:after="0" w:line="240" w:lineRule="auto"/>
                    <w:rPr>
                      <w:rFonts w:ascii="Montserrat" w:eastAsia="Times New Roman" w:hAnsi="Montserrat" w:cs="Arial"/>
                      <w:kern w:val="0"/>
                      <w:sz w:val="20"/>
                      <w:szCs w:val="20"/>
                      <w14:ligatures w14:val="none"/>
                    </w:rPr>
                  </w:pPr>
                </w:p>
              </w:tc>
            </w:tr>
            <w:tr w:rsidR="00262D0A" w:rsidRPr="00262D0A" w14:paraId="5FC46EFE" w14:textId="77777777" w:rsidTr="00763AAF">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00D8800" w14:textId="77777777" w:rsidR="00262D0A" w:rsidRPr="00262D0A" w:rsidRDefault="00262D0A" w:rsidP="00262D0A">
                  <w:pPr>
                    <w:spacing w:after="0" w:line="240" w:lineRule="auto"/>
                    <w:rPr>
                      <w:rFonts w:ascii="Montserrat" w:eastAsia="Times New Roman" w:hAnsi="Montserrat" w:cs="Arial"/>
                      <w:kern w:val="0"/>
                      <w:sz w:val="20"/>
                      <w:szCs w:val="20"/>
                      <w14:ligatures w14:val="none"/>
                    </w:rPr>
                  </w:pPr>
                  <w:r w:rsidRPr="00262D0A">
                    <w:rPr>
                      <w:rFonts w:ascii="Montserrat" w:eastAsia="Times New Roman" w:hAnsi="Montserrat" w:cs="Arial"/>
                      <w:noProof/>
                      <w:kern w:val="0"/>
                      <w:sz w:val="20"/>
                      <w:szCs w:val="20"/>
                      <w14:ligatures w14:val="none"/>
                    </w:rPr>
                    <w:drawing>
                      <wp:inline distT="0" distB="0" distL="0" distR="0" wp14:anchorId="1004FE3B" wp14:editId="2A99E152">
                        <wp:extent cx="9525" cy="9525"/>
                        <wp:effectExtent l="0" t="0" r="0" b="0"/>
                        <wp:docPr id="2" name="Picture 2" descr="page4image300013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ge4image3000131344"/>
                                <pic:cNvPicPr>
                                  <a:picLocks noChangeAspect="1" noChangeArrowheads="1"/>
                                </pic:cNvPicPr>
                              </pic:nvPicPr>
                              <pic:blipFill>
                                <a:blip r:embed="rId5" r:link="rId10"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262D0A">
                    <w:rPr>
                      <w:rFonts w:ascii="Montserrat" w:eastAsia="Times New Roman" w:hAnsi="Montserrat" w:cs="Arial"/>
                      <w:kern w:val="0"/>
                      <w:sz w:val="20"/>
                      <w:szCs w:val="20"/>
                      <w14:ligatures w14:val="none"/>
                    </w:rPr>
                    <w:t>Duomenų tvarkymo veiksmai:</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22736D3" w14:textId="77777777" w:rsidR="00262D0A" w:rsidRPr="00262D0A" w:rsidRDefault="00262D0A" w:rsidP="00262D0A">
                  <w:pPr>
                    <w:spacing w:after="0" w:line="240" w:lineRule="auto"/>
                    <w:rPr>
                      <w:rFonts w:ascii="Montserrat" w:eastAsia="Times New Roman" w:hAnsi="Montserrat" w:cs="Arial"/>
                      <w:kern w:val="0"/>
                      <w:sz w:val="20"/>
                      <w:szCs w:val="20"/>
                      <w14:ligatures w14:val="none"/>
                    </w:rPr>
                  </w:pPr>
                  <w:r w:rsidRPr="00262D0A">
                    <w:rPr>
                      <w:rFonts w:ascii="Montserrat" w:eastAsia="Times New Roman" w:hAnsi="Montserrat" w:cs="Arial"/>
                      <w:kern w:val="0"/>
                      <w:sz w:val="20"/>
                      <w:szCs w:val="20"/>
                      <w:highlight w:val="darkGray"/>
                      <w14:ligatures w14:val="none"/>
                    </w:rPr>
                    <w:t>&lt;.....&gt;</w:t>
                  </w:r>
                </w:p>
                <w:p w14:paraId="156F19CB" w14:textId="77777777" w:rsidR="00262D0A" w:rsidRPr="00262D0A" w:rsidRDefault="00262D0A" w:rsidP="00262D0A">
                  <w:pPr>
                    <w:spacing w:after="0" w:line="240" w:lineRule="auto"/>
                    <w:rPr>
                      <w:rFonts w:ascii="Montserrat" w:eastAsia="Times New Roman" w:hAnsi="Montserrat" w:cs="Arial"/>
                      <w:kern w:val="0"/>
                      <w:sz w:val="20"/>
                      <w:szCs w:val="20"/>
                      <w14:ligatures w14:val="none"/>
                    </w:rPr>
                  </w:pPr>
                </w:p>
                <w:p w14:paraId="623D2BC1" w14:textId="77777777" w:rsidR="00262D0A" w:rsidRPr="00262D0A" w:rsidRDefault="00262D0A" w:rsidP="00262D0A">
                  <w:pPr>
                    <w:spacing w:after="0" w:line="240" w:lineRule="auto"/>
                    <w:rPr>
                      <w:rFonts w:ascii="Montserrat" w:eastAsia="Times New Roman" w:hAnsi="Montserrat" w:cs="Arial"/>
                      <w:kern w:val="0"/>
                      <w:sz w:val="20"/>
                      <w:szCs w:val="20"/>
                      <w14:ligatures w14:val="none"/>
                    </w:rPr>
                  </w:pPr>
                </w:p>
              </w:tc>
            </w:tr>
            <w:tr w:rsidR="00262D0A" w:rsidRPr="00262D0A" w14:paraId="44F9A159" w14:textId="77777777" w:rsidTr="00763AAF">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DE2E4FC" w14:textId="77777777" w:rsidR="00262D0A" w:rsidRPr="00262D0A" w:rsidRDefault="00262D0A" w:rsidP="00262D0A">
                  <w:pPr>
                    <w:spacing w:after="0" w:line="240" w:lineRule="auto"/>
                    <w:rPr>
                      <w:rFonts w:ascii="Montserrat" w:eastAsia="Times New Roman" w:hAnsi="Montserrat" w:cs="Arial"/>
                      <w:noProof/>
                      <w:kern w:val="0"/>
                      <w:sz w:val="20"/>
                      <w:szCs w:val="20"/>
                      <w14:ligatures w14:val="none"/>
                    </w:rPr>
                  </w:pPr>
                  <w:r w:rsidRPr="00262D0A">
                    <w:rPr>
                      <w:rFonts w:ascii="Montserrat" w:eastAsia="Times New Roman" w:hAnsi="Montserrat" w:cs="Arial"/>
                      <w:noProof/>
                      <w:kern w:val="0"/>
                      <w:sz w:val="20"/>
                      <w:szCs w:val="20"/>
                      <w14:ligatures w14:val="none"/>
                    </w:rPr>
                    <w:t>Pagalbiniai duomenų tvarkytojai:</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47761CD" w14:textId="77777777" w:rsidR="00262D0A" w:rsidRPr="00262D0A" w:rsidRDefault="00262D0A" w:rsidP="00262D0A">
                  <w:pPr>
                    <w:spacing w:after="0" w:line="240" w:lineRule="auto"/>
                    <w:rPr>
                      <w:rFonts w:ascii="Montserrat" w:eastAsia="Times New Roman" w:hAnsi="Montserrat" w:cs="Arial"/>
                      <w:noProof/>
                      <w:kern w:val="0"/>
                      <w:sz w:val="20"/>
                      <w:szCs w:val="20"/>
                      <w14:ligatures w14:val="none"/>
                    </w:rPr>
                  </w:pPr>
                  <w:r w:rsidRPr="00262D0A">
                    <w:rPr>
                      <w:rFonts w:ascii="Montserrat" w:eastAsia="Times New Roman" w:hAnsi="Montserrat" w:cs="Arial"/>
                      <w:kern w:val="0"/>
                      <w:sz w:val="20"/>
                      <w:szCs w:val="20"/>
                      <w:highlight w:val="darkGray"/>
                      <w14:ligatures w14:val="none"/>
                    </w:rPr>
                    <w:t>&lt;.....&gt;</w:t>
                  </w:r>
                </w:p>
                <w:p w14:paraId="02EFCF8A" w14:textId="77777777" w:rsidR="00262D0A" w:rsidRPr="00262D0A" w:rsidRDefault="00262D0A" w:rsidP="00262D0A">
                  <w:pPr>
                    <w:spacing w:after="0" w:line="240" w:lineRule="auto"/>
                    <w:rPr>
                      <w:rFonts w:ascii="Montserrat" w:eastAsia="Times New Roman" w:hAnsi="Montserrat" w:cs="Arial"/>
                      <w:noProof/>
                      <w:kern w:val="0"/>
                      <w:sz w:val="20"/>
                      <w:szCs w:val="20"/>
                      <w14:ligatures w14:val="none"/>
                    </w:rPr>
                  </w:pPr>
                </w:p>
              </w:tc>
            </w:tr>
            <w:tr w:rsidR="00262D0A" w:rsidRPr="00262D0A" w14:paraId="01A16739" w14:textId="77777777" w:rsidTr="00763AAF">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7AFA05D" w14:textId="77777777" w:rsidR="00262D0A" w:rsidRPr="00262D0A" w:rsidRDefault="00262D0A" w:rsidP="00262D0A">
                  <w:pPr>
                    <w:spacing w:after="0" w:line="240" w:lineRule="auto"/>
                    <w:rPr>
                      <w:rFonts w:ascii="Montserrat" w:eastAsia="Times New Roman" w:hAnsi="Montserrat" w:cs="Arial"/>
                      <w:noProof/>
                      <w:kern w:val="0"/>
                      <w:sz w:val="20"/>
                      <w:szCs w:val="20"/>
                      <w14:ligatures w14:val="none"/>
                    </w:rPr>
                  </w:pPr>
                  <w:r w:rsidRPr="00262D0A">
                    <w:rPr>
                      <w:rFonts w:ascii="Montserrat" w:eastAsia="Times New Roman" w:hAnsi="Montserrat" w:cs="Arial"/>
                      <w:noProof/>
                      <w:kern w:val="0"/>
                      <w:sz w:val="20"/>
                      <w:szCs w:val="20"/>
                      <w14:ligatures w14:val="none"/>
                    </w:rPr>
                    <w:t>Duomenų gavėjų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7A7CFC6" w14:textId="77777777" w:rsidR="00262D0A" w:rsidRPr="00262D0A" w:rsidRDefault="00262D0A" w:rsidP="00262D0A">
                  <w:pPr>
                    <w:spacing w:after="0" w:line="240" w:lineRule="auto"/>
                    <w:rPr>
                      <w:rFonts w:ascii="Montserrat" w:eastAsia="Times New Roman" w:hAnsi="Montserrat" w:cs="Arial"/>
                      <w:noProof/>
                      <w:kern w:val="0"/>
                      <w:sz w:val="20"/>
                      <w:szCs w:val="20"/>
                      <w14:ligatures w14:val="none"/>
                    </w:rPr>
                  </w:pPr>
                  <w:r w:rsidRPr="00262D0A">
                    <w:rPr>
                      <w:rFonts w:ascii="Montserrat" w:eastAsia="Times New Roman" w:hAnsi="Montserrat" w:cs="Arial"/>
                      <w:kern w:val="0"/>
                      <w:sz w:val="20"/>
                      <w:szCs w:val="20"/>
                      <w:highlight w:val="darkGray"/>
                      <w14:ligatures w14:val="none"/>
                    </w:rPr>
                    <w:t>&lt;.....&gt;</w:t>
                  </w:r>
                </w:p>
                <w:p w14:paraId="2BDABD6A" w14:textId="77777777" w:rsidR="00262D0A" w:rsidRPr="00262D0A" w:rsidRDefault="00262D0A" w:rsidP="00262D0A">
                  <w:pPr>
                    <w:spacing w:after="0" w:line="240" w:lineRule="auto"/>
                    <w:rPr>
                      <w:rFonts w:ascii="Montserrat" w:eastAsia="Times New Roman" w:hAnsi="Montserrat" w:cs="Arial"/>
                      <w:noProof/>
                      <w:kern w:val="0"/>
                      <w:sz w:val="20"/>
                      <w:szCs w:val="20"/>
                      <w14:ligatures w14:val="none"/>
                    </w:rPr>
                  </w:pPr>
                </w:p>
              </w:tc>
            </w:tr>
            <w:tr w:rsidR="00262D0A" w:rsidRPr="00262D0A" w14:paraId="12E89B37" w14:textId="77777777" w:rsidTr="00763AAF">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801B5C6" w14:textId="77777777" w:rsidR="00262D0A" w:rsidRPr="00262D0A" w:rsidRDefault="00262D0A" w:rsidP="00262D0A">
                  <w:pPr>
                    <w:spacing w:after="0" w:line="240" w:lineRule="auto"/>
                    <w:rPr>
                      <w:rFonts w:ascii="Montserrat" w:eastAsia="Times New Roman" w:hAnsi="Montserrat" w:cs="Arial"/>
                      <w:noProof/>
                      <w:kern w:val="0"/>
                      <w:sz w:val="20"/>
                      <w:szCs w:val="20"/>
                      <w14:ligatures w14:val="none"/>
                    </w:rPr>
                  </w:pPr>
                  <w:r w:rsidRPr="00262D0A">
                    <w:rPr>
                      <w:rFonts w:ascii="Montserrat" w:eastAsia="Times New Roman" w:hAnsi="Montserrat" w:cs="Arial"/>
                      <w:noProof/>
                      <w:kern w:val="0"/>
                      <w:sz w:val="20"/>
                      <w:szCs w:val="20"/>
                      <w14:ligatures w14:val="none"/>
                    </w:rPr>
                    <w:t>Duomenų tvarkytojo atstovai (</w:t>
                  </w:r>
                  <w:r w:rsidRPr="00262D0A">
                    <w:rPr>
                      <w:rFonts w:ascii="Montserrat" w:eastAsia="Times New Roman" w:hAnsi="Montserrat" w:cs="Arial"/>
                      <w:i/>
                      <w:noProof/>
                      <w:kern w:val="0"/>
                      <w:sz w:val="20"/>
                      <w:szCs w:val="20"/>
                      <w14:ligatures w14:val="none"/>
                    </w:rPr>
                    <w:t>vardas, pavardė, pareigos, el. pašto adresas ir telefono ryšio numeris</w:t>
                  </w:r>
                  <w:r w:rsidRPr="00262D0A">
                    <w:rPr>
                      <w:rFonts w:ascii="Montserrat" w:eastAsia="Times New Roman" w:hAnsi="Montserrat" w:cs="Arial"/>
                      <w:noProof/>
                      <w:kern w:val="0"/>
                      <w:sz w:val="20"/>
                      <w:szCs w:val="20"/>
                      <w14:ligatures w14:val="none"/>
                    </w:rPr>
                    <w:t>)</w:t>
                  </w:r>
                  <w:r w:rsidRPr="00262D0A">
                    <w:rPr>
                      <w:rFonts w:ascii="Montserrat" w:eastAsia="Times New Roman" w:hAnsi="Montserrat" w:cs="Arial"/>
                      <w:noProof/>
                      <w:kern w:val="0"/>
                      <w:sz w:val="20"/>
                      <w:szCs w:val="20"/>
                      <w:lang w:val="pt-BR"/>
                      <w14:ligatures w14:val="none"/>
                    </w:rPr>
                    <w:t>*</w:t>
                  </w:r>
                  <w:r w:rsidRPr="00262D0A">
                    <w:rPr>
                      <w:rFonts w:ascii="Montserrat" w:eastAsia="Times New Roman" w:hAnsi="Montserrat" w:cs="Arial"/>
                      <w:noProof/>
                      <w:kern w:val="0"/>
                      <w:sz w:val="20"/>
                      <w:szCs w:val="20"/>
                      <w14:ligatures w14:val="none"/>
                    </w:rPr>
                    <w:t>:</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4A72C05" w14:textId="77777777" w:rsidR="00262D0A" w:rsidRPr="00262D0A" w:rsidRDefault="00262D0A" w:rsidP="00262D0A">
                  <w:pPr>
                    <w:spacing w:after="0" w:line="240" w:lineRule="auto"/>
                    <w:rPr>
                      <w:rFonts w:ascii="Montserrat" w:eastAsia="Times New Roman" w:hAnsi="Montserrat" w:cs="Arial"/>
                      <w:noProof/>
                      <w:kern w:val="0"/>
                      <w:sz w:val="20"/>
                      <w:szCs w:val="20"/>
                      <w14:ligatures w14:val="none"/>
                    </w:rPr>
                  </w:pPr>
                  <w:r w:rsidRPr="00262D0A">
                    <w:rPr>
                      <w:rFonts w:ascii="Montserrat" w:eastAsia="Times New Roman" w:hAnsi="Montserrat" w:cs="Arial"/>
                      <w:kern w:val="0"/>
                      <w:sz w:val="20"/>
                      <w:szCs w:val="20"/>
                      <w:highlight w:val="darkGray"/>
                      <w14:ligatures w14:val="none"/>
                    </w:rPr>
                    <w:t>&lt;.....&gt;</w:t>
                  </w:r>
                </w:p>
                <w:p w14:paraId="7C509EE8" w14:textId="77777777" w:rsidR="00262D0A" w:rsidRPr="00262D0A" w:rsidRDefault="00262D0A" w:rsidP="00262D0A">
                  <w:pPr>
                    <w:spacing w:after="0" w:line="240" w:lineRule="auto"/>
                    <w:rPr>
                      <w:rFonts w:ascii="Montserrat" w:eastAsia="Times New Roman" w:hAnsi="Montserrat" w:cs="Arial"/>
                      <w:kern w:val="0"/>
                      <w:sz w:val="20"/>
                      <w:szCs w:val="20"/>
                      <w:highlight w:val="darkGray"/>
                      <w14:ligatures w14:val="none"/>
                    </w:rPr>
                  </w:pPr>
                </w:p>
                <w:p w14:paraId="3BED1FC5" w14:textId="77777777" w:rsidR="00262D0A" w:rsidRPr="00262D0A" w:rsidRDefault="00262D0A" w:rsidP="00262D0A">
                  <w:pPr>
                    <w:spacing w:after="0" w:line="240" w:lineRule="auto"/>
                    <w:rPr>
                      <w:rFonts w:ascii="Montserrat" w:eastAsia="Times New Roman" w:hAnsi="Montserrat" w:cs="Arial"/>
                      <w:kern w:val="0"/>
                      <w:sz w:val="20"/>
                      <w:szCs w:val="20"/>
                      <w:highlight w:val="darkGray"/>
                      <w14:ligatures w14:val="none"/>
                    </w:rPr>
                  </w:pPr>
                </w:p>
              </w:tc>
            </w:tr>
            <w:tr w:rsidR="00262D0A" w:rsidRPr="00262D0A" w14:paraId="72B3942A" w14:textId="77777777" w:rsidTr="00763AAF">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0974DDF" w14:textId="77777777" w:rsidR="00262D0A" w:rsidRPr="00262D0A" w:rsidRDefault="00262D0A" w:rsidP="00262D0A">
                  <w:pPr>
                    <w:spacing w:after="0" w:line="240" w:lineRule="auto"/>
                    <w:rPr>
                      <w:rFonts w:ascii="Montserrat" w:eastAsia="Times New Roman" w:hAnsi="Montserrat" w:cs="Arial"/>
                      <w:noProof/>
                      <w:kern w:val="0"/>
                      <w:sz w:val="20"/>
                      <w:szCs w:val="20"/>
                      <w14:ligatures w14:val="none"/>
                    </w:rPr>
                  </w:pPr>
                  <w:r w:rsidRPr="00262D0A">
                    <w:rPr>
                      <w:rFonts w:ascii="Montserrat" w:eastAsia="Times New Roman" w:hAnsi="Montserrat" w:cs="Arial"/>
                      <w:noProof/>
                      <w:kern w:val="0"/>
                      <w:sz w:val="20"/>
                      <w:szCs w:val="20"/>
                      <w14:ligatures w14:val="none"/>
                    </w:rPr>
                    <w:t>Duomenų valdytojo atstovai (</w:t>
                  </w:r>
                  <w:r w:rsidRPr="00262D0A">
                    <w:rPr>
                      <w:rFonts w:ascii="Montserrat" w:eastAsia="Times New Roman" w:hAnsi="Montserrat" w:cs="Arial"/>
                      <w:i/>
                      <w:noProof/>
                      <w:kern w:val="0"/>
                      <w:sz w:val="20"/>
                      <w:szCs w:val="20"/>
                      <w14:ligatures w14:val="none"/>
                    </w:rPr>
                    <w:t>vardas, pavardė, pareigos, el. pašto adresas ir telefono ryšio numeris</w:t>
                  </w:r>
                  <w:r w:rsidRPr="00262D0A">
                    <w:rPr>
                      <w:rFonts w:ascii="Montserrat" w:eastAsia="Times New Roman" w:hAnsi="Montserrat" w:cs="Arial"/>
                      <w:noProof/>
                      <w:kern w:val="0"/>
                      <w:sz w:val="20"/>
                      <w:szCs w:val="20"/>
                      <w14:ligatures w14:val="none"/>
                    </w:rPr>
                    <w:t>)*:</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7932307" w14:textId="77777777" w:rsidR="00262D0A" w:rsidRPr="00262D0A" w:rsidRDefault="00262D0A" w:rsidP="00262D0A">
                  <w:pPr>
                    <w:spacing w:after="0" w:line="240" w:lineRule="auto"/>
                    <w:rPr>
                      <w:rFonts w:ascii="Montserrat" w:eastAsia="Times New Roman" w:hAnsi="Montserrat" w:cs="Arial"/>
                      <w:kern w:val="0"/>
                      <w:sz w:val="20"/>
                      <w:szCs w:val="20"/>
                      <w:highlight w:val="darkGray"/>
                      <w14:ligatures w14:val="none"/>
                    </w:rPr>
                  </w:pPr>
                </w:p>
              </w:tc>
            </w:tr>
          </w:tbl>
          <w:p w14:paraId="6E4805A4" w14:textId="77777777" w:rsidR="00262D0A" w:rsidRPr="00262D0A" w:rsidRDefault="00262D0A" w:rsidP="00262D0A">
            <w:pPr>
              <w:rPr>
                <w:rFonts w:ascii="Montserrat" w:hAnsi="Montserrat" w:cs="Arial"/>
                <w:sz w:val="20"/>
                <w:szCs w:val="20"/>
              </w:rPr>
            </w:pPr>
          </w:p>
          <w:p w14:paraId="5C0D647B" w14:textId="77777777" w:rsidR="00262D0A" w:rsidRPr="00262D0A" w:rsidRDefault="00262D0A" w:rsidP="00262D0A">
            <w:pPr>
              <w:rPr>
                <w:rFonts w:ascii="Montserrat" w:hAnsi="Montserrat" w:cs="Arial"/>
                <w:sz w:val="20"/>
                <w:szCs w:val="20"/>
              </w:rPr>
            </w:pPr>
            <w:r w:rsidRPr="00262D0A">
              <w:rPr>
                <w:rFonts w:ascii="Montserrat" w:hAnsi="Montserrat" w:cs="Arial"/>
                <w:sz w:val="20"/>
                <w:szCs w:val="20"/>
              </w:rPr>
              <w:t>*Nurodyti Duomenų valdytojo ir Duomenų tvarkytojo atstovų telefonų numeriai ir el. pašto adresai skirti ryšiui tarp Duomenų valdytojo ir Duomenų tvarkytojo atstovų palaikyti. Jie neskelbtini tretiesiems asmenims.</w:t>
            </w:r>
          </w:p>
          <w:p w14:paraId="08D49EED" w14:textId="77777777" w:rsidR="00262D0A" w:rsidRPr="00262D0A" w:rsidRDefault="00262D0A" w:rsidP="00262D0A">
            <w:pPr>
              <w:rPr>
                <w:rFonts w:ascii="Montserrat" w:hAnsi="Montserrat" w:cs="Arial"/>
                <w:b/>
                <w:sz w:val="20"/>
                <w:szCs w:val="20"/>
              </w:rPr>
            </w:pPr>
          </w:p>
        </w:tc>
      </w:tr>
    </w:tbl>
    <w:p w14:paraId="01C37AF7" w14:textId="77777777" w:rsidR="00F8230D" w:rsidRDefault="00F8230D"/>
    <w:sectPr w:rsidR="00F8230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ontserrat">
    <w:panose1 w:val="00000500000000000000"/>
    <w:charset w:val="00"/>
    <w:family w:val="auto"/>
    <w:pitch w:val="variable"/>
    <w:sig w:usb0="A00002FF" w:usb1="4000247B"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17308"/>
    <w:multiLevelType w:val="hybridMultilevel"/>
    <w:tmpl w:val="E5429E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2050BC"/>
    <w:multiLevelType w:val="multilevel"/>
    <w:tmpl w:val="2B00E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6645CBB"/>
    <w:multiLevelType w:val="multilevel"/>
    <w:tmpl w:val="52FAA9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146382A"/>
    <w:multiLevelType w:val="multilevel"/>
    <w:tmpl w:val="5ABAF3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A375BF"/>
    <w:multiLevelType w:val="multilevel"/>
    <w:tmpl w:val="9B1AA946"/>
    <w:lvl w:ilvl="0">
      <w:start w:val="5"/>
      <w:numFmt w:val="decimal"/>
      <w:lvlText w:val="%1."/>
      <w:lvlJc w:val="left"/>
      <w:pPr>
        <w:ind w:left="360" w:hanging="360"/>
      </w:pPr>
      <w:rPr>
        <w:rFonts w:hint="default"/>
      </w:rPr>
    </w:lvl>
    <w:lvl w:ilvl="1">
      <w:start w:val="1"/>
      <w:numFmt w:val="decimal"/>
      <w:lvlText w:val="%1.%2."/>
      <w:lvlJc w:val="left"/>
      <w:pPr>
        <w:ind w:left="2880" w:hanging="360"/>
      </w:pPr>
      <w:rPr>
        <w:rFonts w:hint="default"/>
        <w:b w:val="0"/>
        <w:sz w:val="20"/>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8720" w:hanging="1080"/>
      </w:pPr>
      <w:rPr>
        <w:rFonts w:hint="default"/>
      </w:rPr>
    </w:lvl>
    <w:lvl w:ilvl="8">
      <w:start w:val="1"/>
      <w:numFmt w:val="decimal"/>
      <w:lvlText w:val="%1.%2.%3.%4.%5.%6.%7.%8.%9."/>
      <w:lvlJc w:val="left"/>
      <w:pPr>
        <w:ind w:left="21600" w:hanging="1440"/>
      </w:pPr>
      <w:rPr>
        <w:rFonts w:hint="default"/>
      </w:rPr>
    </w:lvl>
  </w:abstractNum>
  <w:abstractNum w:abstractNumId="5" w15:restartNumberingAfterBreak="0">
    <w:nsid w:val="64572405"/>
    <w:multiLevelType w:val="multilevel"/>
    <w:tmpl w:val="FB545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9BF01D3"/>
    <w:multiLevelType w:val="multilevel"/>
    <w:tmpl w:val="1D9AF38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75C838AC"/>
    <w:multiLevelType w:val="hybridMultilevel"/>
    <w:tmpl w:val="8EC462C6"/>
    <w:lvl w:ilvl="0" w:tplc="D7EC048E">
      <w:start w:val="1"/>
      <w:numFmt w:val="lowerRoman"/>
      <w:lvlText w:val="%1."/>
      <w:lvlJc w:val="right"/>
      <w:pPr>
        <w:tabs>
          <w:tab w:val="num" w:pos="792"/>
        </w:tabs>
        <w:ind w:left="792" w:hanging="432"/>
      </w:pPr>
      <w:rPr>
        <w:rFonts w:hint="default"/>
      </w:rPr>
    </w:lvl>
    <w:lvl w:ilvl="1" w:tplc="8E74761C">
      <w:start w:val="1"/>
      <w:numFmt w:val="lowerLetter"/>
      <w:lvlText w:val="%2)"/>
      <w:lvlJc w:val="left"/>
      <w:pPr>
        <w:tabs>
          <w:tab w:val="num" w:pos="1440"/>
        </w:tabs>
        <w:ind w:left="1440" w:hanging="360"/>
      </w:pPr>
      <w:rPr>
        <w:rFonts w:hint="default"/>
        <w:b w:val="0"/>
        <w:i w:val="0"/>
      </w:rPr>
    </w:lvl>
    <w:lvl w:ilvl="2" w:tplc="9A18F92C">
      <w:start w:val="1"/>
      <w:numFmt w:val="decimal"/>
      <w:lvlText w:val="%3."/>
      <w:lvlJc w:val="left"/>
      <w:pPr>
        <w:tabs>
          <w:tab w:val="num" w:pos="2160"/>
        </w:tabs>
        <w:ind w:left="2160" w:hanging="360"/>
      </w:pPr>
      <w:rPr>
        <w:rFonts w:hint="default"/>
        <w:sz w:val="20"/>
      </w:rPr>
    </w:lvl>
    <w:lvl w:ilvl="3" w:tplc="B2EA2D6A">
      <w:start w:val="1"/>
      <w:numFmt w:val="lowerLetter"/>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84810463">
    <w:abstractNumId w:val="7"/>
  </w:num>
  <w:num w:numId="2" w16cid:durableId="173813591">
    <w:abstractNumId w:val="0"/>
  </w:num>
  <w:num w:numId="3" w16cid:durableId="1365904161">
    <w:abstractNumId w:val="6"/>
  </w:num>
  <w:num w:numId="4" w16cid:durableId="525600287">
    <w:abstractNumId w:val="5"/>
  </w:num>
  <w:num w:numId="5" w16cid:durableId="2104495030">
    <w:abstractNumId w:val="3"/>
  </w:num>
  <w:num w:numId="6" w16cid:durableId="70472886">
    <w:abstractNumId w:val="2"/>
  </w:num>
  <w:num w:numId="7" w16cid:durableId="1113398390">
    <w:abstractNumId w:val="1"/>
  </w:num>
  <w:num w:numId="8" w16cid:durableId="1406572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D0A"/>
    <w:rsid w:val="0013753A"/>
    <w:rsid w:val="00230813"/>
    <w:rsid w:val="00262D0A"/>
    <w:rsid w:val="005C1155"/>
    <w:rsid w:val="00627E84"/>
    <w:rsid w:val="00642B49"/>
    <w:rsid w:val="007F6987"/>
    <w:rsid w:val="009758FA"/>
    <w:rsid w:val="009917E2"/>
    <w:rsid w:val="009F4EC2"/>
    <w:rsid w:val="00AE6176"/>
    <w:rsid w:val="00F8230D"/>
    <w:rsid w:val="00F92C97"/>
    <w:rsid w:val="00FD496E"/>
    <w:rsid w:val="00FE05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94D71"/>
  <w15:chartTrackingRefBased/>
  <w15:docId w15:val="{E64619C5-6821-428D-94FD-FD4932E4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262D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2D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2D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2D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2D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2D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2D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2D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2D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2D0A"/>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262D0A"/>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262D0A"/>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262D0A"/>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262D0A"/>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262D0A"/>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262D0A"/>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262D0A"/>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262D0A"/>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262D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2D0A"/>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262D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2D0A"/>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262D0A"/>
    <w:pPr>
      <w:spacing w:before="160"/>
      <w:jc w:val="center"/>
    </w:pPr>
    <w:rPr>
      <w:i/>
      <w:iCs/>
      <w:color w:val="404040" w:themeColor="text1" w:themeTint="BF"/>
    </w:rPr>
  </w:style>
  <w:style w:type="character" w:customStyle="1" w:styleId="QuoteChar">
    <w:name w:val="Quote Char"/>
    <w:basedOn w:val="DefaultParagraphFont"/>
    <w:link w:val="Quote"/>
    <w:uiPriority w:val="29"/>
    <w:rsid w:val="00262D0A"/>
    <w:rPr>
      <w:i/>
      <w:iCs/>
      <w:color w:val="404040" w:themeColor="text1" w:themeTint="BF"/>
      <w:lang w:val="lt-LT"/>
    </w:rPr>
  </w:style>
  <w:style w:type="paragraph" w:styleId="ListParagraph">
    <w:name w:val="List Paragraph"/>
    <w:basedOn w:val="Normal"/>
    <w:uiPriority w:val="34"/>
    <w:qFormat/>
    <w:rsid w:val="00262D0A"/>
    <w:pPr>
      <w:ind w:left="720"/>
      <w:contextualSpacing/>
    </w:pPr>
  </w:style>
  <w:style w:type="character" w:styleId="IntenseEmphasis">
    <w:name w:val="Intense Emphasis"/>
    <w:basedOn w:val="DefaultParagraphFont"/>
    <w:uiPriority w:val="21"/>
    <w:qFormat/>
    <w:rsid w:val="00262D0A"/>
    <w:rPr>
      <w:i/>
      <w:iCs/>
      <w:color w:val="0F4761" w:themeColor="accent1" w:themeShade="BF"/>
    </w:rPr>
  </w:style>
  <w:style w:type="paragraph" w:styleId="IntenseQuote">
    <w:name w:val="Intense Quote"/>
    <w:basedOn w:val="Normal"/>
    <w:next w:val="Normal"/>
    <w:link w:val="IntenseQuoteChar"/>
    <w:uiPriority w:val="30"/>
    <w:qFormat/>
    <w:rsid w:val="00262D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2D0A"/>
    <w:rPr>
      <w:i/>
      <w:iCs/>
      <w:color w:val="0F4761" w:themeColor="accent1" w:themeShade="BF"/>
      <w:lang w:val="lt-LT"/>
    </w:rPr>
  </w:style>
  <w:style w:type="character" w:styleId="IntenseReference">
    <w:name w:val="Intense Reference"/>
    <w:basedOn w:val="DefaultParagraphFont"/>
    <w:uiPriority w:val="32"/>
    <w:qFormat/>
    <w:rsid w:val="00262D0A"/>
    <w:rPr>
      <w:b/>
      <w:bCs/>
      <w:smallCaps/>
      <w:color w:val="0F4761" w:themeColor="accent1" w:themeShade="BF"/>
      <w:spacing w:val="5"/>
    </w:rPr>
  </w:style>
  <w:style w:type="table" w:customStyle="1" w:styleId="TableGrid1">
    <w:name w:val="Table Grid1"/>
    <w:basedOn w:val="TableNormal"/>
    <w:next w:val="TableGrid"/>
    <w:uiPriority w:val="59"/>
    <w:rsid w:val="00262D0A"/>
    <w:pPr>
      <w:spacing w:after="0" w:line="240" w:lineRule="auto"/>
    </w:pPr>
    <w:rPr>
      <w:rFonts w:ascii="Times New Roman" w:eastAsia="Calibri" w:hAnsi="Times New Roman"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62D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file:///C:\var\folders\kt\stc72z2j25116yd_2_4t186m0000gn\T\com.microsoft.Word\WebArchiveCopyPasteTempFiles\page4image3000065648"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file:///C:\var\folders\kt\stc72z2j25116yd_2_4t186m0000gn\T\com.microsoft.Word\WebArchiveCopyPasteTempFiles\page4image3000036608"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file:///C:\var\folders\kt\stc72z2j25116yd_2_4t186m0000gn\T\com.microsoft.Word\WebArchiveCopyPasteTempFiles\page4image3000131344" TargetMode="External"/><Relationship Id="rId4" Type="http://schemas.openxmlformats.org/officeDocument/2006/relationships/webSettings" Target="webSettings.xml"/><Relationship Id="rId9" Type="http://schemas.openxmlformats.org/officeDocument/2006/relationships/image" Target="file:///C:\var\folders\kt\stc72z2j25116yd_2_4t186m0000gn\T\com.microsoft.Word\WebArchiveCopyPasteTempFiles\page4image30001022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3266</Words>
  <Characters>18619</Characters>
  <Application>Microsoft Office Word</Application>
  <DocSecurity>0</DocSecurity>
  <Lines>155</Lines>
  <Paragraphs>43</Paragraphs>
  <ScaleCrop>false</ScaleCrop>
  <Company/>
  <LinksUpToDate>false</LinksUpToDate>
  <CharactersWithSpaces>21842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cp:keywords/>
  <dc:description/>
  <cp:lastModifiedBy>Aistė Petrauskienė</cp:lastModifiedBy>
  <cp:revision>2</cp:revision>
  <dcterms:created xsi:type="dcterms:W3CDTF">2025-06-02T09:59:00Z</dcterms:created>
  <dcterms:modified xsi:type="dcterms:W3CDTF">2025-06-02T09:59:00Z</dcterms:modified>
</cp:coreProperties>
</file>